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FC5E9" w14:textId="77777777" w:rsidR="00AE6009" w:rsidRDefault="00B509B3">
      <w:bookmarkStart w:id="0" w:name="_GoBack"/>
      <w:bookmarkEnd w:id="0"/>
      <w:r>
        <w:rPr>
          <w:noProof/>
        </w:rPr>
        <w:drawing>
          <wp:anchor distT="0" distB="0" distL="114300" distR="114300" simplePos="0" relativeHeight="251657728" behindDoc="1" locked="0" layoutInCell="1" allowOverlap="1" wp14:anchorId="4CCEE997" wp14:editId="38E420AC">
            <wp:simplePos x="0" y="0"/>
            <wp:positionH relativeFrom="column">
              <wp:posOffset>-228600</wp:posOffset>
            </wp:positionH>
            <wp:positionV relativeFrom="paragraph">
              <wp:posOffset>-571500</wp:posOffset>
            </wp:positionV>
            <wp:extent cx="6972300" cy="1549400"/>
            <wp:effectExtent l="0" t="0" r="12700" b="0"/>
            <wp:wrapNone/>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72300" cy="1549400"/>
                    </a:xfrm>
                    <a:prstGeom prst="rect">
                      <a:avLst/>
                    </a:prstGeom>
                    <a:noFill/>
                  </pic:spPr>
                </pic:pic>
              </a:graphicData>
            </a:graphic>
            <wp14:sizeRelH relativeFrom="page">
              <wp14:pctWidth>0</wp14:pctWidth>
            </wp14:sizeRelH>
            <wp14:sizeRelV relativeFrom="page">
              <wp14:pctHeight>0</wp14:pctHeight>
            </wp14:sizeRelV>
          </wp:anchor>
        </w:drawing>
      </w:r>
    </w:p>
    <w:p w14:paraId="08C83A23" w14:textId="77777777" w:rsidR="00AE6009" w:rsidRDefault="00AE6009">
      <w:pPr>
        <w:tabs>
          <w:tab w:val="left" w:pos="1227"/>
        </w:tabs>
        <w:jc w:val="center"/>
      </w:pPr>
    </w:p>
    <w:p w14:paraId="046B16ED" w14:textId="77777777" w:rsidR="00AE6009" w:rsidRDefault="00AE6009">
      <w:pPr>
        <w:tabs>
          <w:tab w:val="left" w:pos="2179"/>
        </w:tabs>
        <w:jc w:val="center"/>
      </w:pPr>
    </w:p>
    <w:p w14:paraId="1B5B3D25" w14:textId="77777777" w:rsidR="00AE6009" w:rsidRDefault="00AE6009"/>
    <w:p w14:paraId="16456D04" w14:textId="77777777" w:rsidR="00AE6009" w:rsidRDefault="007E1A97">
      <w:r>
        <w:rPr>
          <w:noProof/>
          <w:sz w:val="22"/>
          <w:szCs w:val="22"/>
        </w:rPr>
        <w:drawing>
          <wp:anchor distT="0" distB="0" distL="114300" distR="114300" simplePos="0" relativeHeight="251660800" behindDoc="0" locked="0" layoutInCell="1" allowOverlap="1" wp14:anchorId="1D7EDDED" wp14:editId="2714970E">
            <wp:simplePos x="0" y="0"/>
            <wp:positionH relativeFrom="column">
              <wp:posOffset>1917065</wp:posOffset>
            </wp:positionH>
            <wp:positionV relativeFrom="paragraph">
              <wp:posOffset>187325</wp:posOffset>
            </wp:positionV>
            <wp:extent cx="2643505" cy="1431290"/>
            <wp:effectExtent l="0" t="0" r="0" b="0"/>
            <wp:wrapTopAndBottom/>
            <wp:docPr id="1" name="Picture 1" descr="Garstangcom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stangcomm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3505" cy="1431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73EB41" w14:textId="77777777" w:rsidR="00AE6009" w:rsidRDefault="00AE6009">
      <w:pPr>
        <w:rPr>
          <w:sz w:val="12"/>
          <w:szCs w:val="12"/>
        </w:rPr>
      </w:pPr>
    </w:p>
    <w:p w14:paraId="7A14C3F3" w14:textId="77777777" w:rsidR="00AE6009" w:rsidRDefault="00AE6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center"/>
        <w:rPr>
          <w:rFonts w:ascii="Helvetica" w:hAnsi="Helvetica" w:cs="Helvetica"/>
          <w:sz w:val="12"/>
          <w:szCs w:val="12"/>
          <w:lang w:val="en-US"/>
        </w:rPr>
      </w:pPr>
    </w:p>
    <w:p w14:paraId="09AE28FC" w14:textId="77777777" w:rsidR="00AE6009" w:rsidRDefault="00B509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center"/>
        <w:rPr>
          <w:rFonts w:ascii="Helvetica" w:hAnsi="Helvetica" w:cs="Helvetica"/>
          <w:sz w:val="26"/>
          <w:szCs w:val="26"/>
          <w:lang w:val="en-US"/>
        </w:rPr>
      </w:pPr>
      <w:r>
        <w:rPr>
          <w:rFonts w:ascii="Helvetica" w:hAnsi="Helvetica" w:cs="Helvetica"/>
          <w:sz w:val="26"/>
          <w:szCs w:val="26"/>
          <w:lang w:val="en-US"/>
        </w:rPr>
        <w:t>INSTRUMENTAL &amp; VOCAL TUITION</w:t>
      </w:r>
    </w:p>
    <w:p w14:paraId="7966F32E" w14:textId="77777777" w:rsidR="00AE6009" w:rsidRDefault="00B509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center"/>
        <w:rPr>
          <w:rFonts w:ascii="Helvetica" w:hAnsi="Helvetica" w:cs="Helvetica"/>
          <w:sz w:val="22"/>
          <w:szCs w:val="22"/>
          <w:lang w:val="en-US"/>
        </w:rPr>
      </w:pPr>
      <w:r>
        <w:rPr>
          <w:rFonts w:ascii="Helvetica" w:hAnsi="Helvetica" w:cs="Helvetica"/>
          <w:sz w:val="22"/>
          <w:szCs w:val="22"/>
          <w:lang w:val="en-US"/>
        </w:rPr>
        <w:t>~ Enhancing Your Child’s Education ~</w:t>
      </w:r>
    </w:p>
    <w:p w14:paraId="7D8C2F48" w14:textId="77777777" w:rsidR="00AE6009" w:rsidRDefault="00AE6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sz w:val="20"/>
          <w:szCs w:val="20"/>
          <w:lang w:val="en-US"/>
        </w:rPr>
      </w:pPr>
    </w:p>
    <w:p w14:paraId="05FEDBDD" w14:textId="77777777" w:rsidR="00AE6009" w:rsidRDefault="00B509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1"/>
          <w:szCs w:val="21"/>
          <w:lang w:val="en-US"/>
        </w:rPr>
      </w:pPr>
      <w:r>
        <w:rPr>
          <w:rFonts w:ascii="Helvetica" w:hAnsi="Helvetica" w:cs="Helvetica"/>
          <w:sz w:val="21"/>
          <w:szCs w:val="21"/>
          <w:lang w:val="en-US"/>
        </w:rPr>
        <w:t xml:space="preserve">Dear Parents / </w:t>
      </w:r>
      <w:proofErr w:type="spellStart"/>
      <w:r>
        <w:rPr>
          <w:rFonts w:ascii="Helvetica" w:hAnsi="Helvetica" w:cs="Helvetica"/>
          <w:sz w:val="21"/>
          <w:szCs w:val="21"/>
          <w:lang w:val="en-US"/>
        </w:rPr>
        <w:t>Carers</w:t>
      </w:r>
      <w:proofErr w:type="spellEnd"/>
      <w:r>
        <w:rPr>
          <w:rFonts w:ascii="Helvetica" w:hAnsi="Helvetica" w:cs="Helvetica"/>
          <w:sz w:val="21"/>
          <w:szCs w:val="21"/>
          <w:lang w:val="en-US"/>
        </w:rPr>
        <w:t>,</w:t>
      </w:r>
    </w:p>
    <w:p w14:paraId="1D4566C2" w14:textId="77777777" w:rsidR="00AE6009" w:rsidRDefault="00AE6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1"/>
          <w:szCs w:val="21"/>
          <w:lang w:val="en-US"/>
        </w:rPr>
      </w:pPr>
    </w:p>
    <w:p w14:paraId="0A83E02B" w14:textId="77777777" w:rsidR="00AE6009" w:rsidRDefault="00B509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1"/>
          <w:szCs w:val="21"/>
          <w:lang w:val="en-US"/>
        </w:rPr>
      </w:pPr>
      <w:r>
        <w:rPr>
          <w:rFonts w:ascii="Helvetica" w:hAnsi="Helvetica" w:cs="Helvetica"/>
          <w:sz w:val="21"/>
          <w:szCs w:val="21"/>
          <w:lang w:val="en-US"/>
        </w:rPr>
        <w:t>Welcome to Creative Arts at G</w:t>
      </w:r>
      <w:r w:rsidR="00017F35">
        <w:rPr>
          <w:rFonts w:ascii="Helvetica" w:hAnsi="Helvetica" w:cs="Helvetica"/>
          <w:sz w:val="21"/>
          <w:szCs w:val="21"/>
          <w:lang w:val="en-US"/>
        </w:rPr>
        <w:t xml:space="preserve">arstang </w:t>
      </w:r>
      <w:r>
        <w:rPr>
          <w:rFonts w:ascii="Helvetica" w:hAnsi="Helvetica" w:cs="Helvetica"/>
          <w:sz w:val="21"/>
          <w:szCs w:val="21"/>
          <w:lang w:val="en-US"/>
        </w:rPr>
        <w:t>C</w:t>
      </w:r>
      <w:r w:rsidR="00017F35">
        <w:rPr>
          <w:rFonts w:ascii="Helvetica" w:hAnsi="Helvetica" w:cs="Helvetica"/>
          <w:sz w:val="21"/>
          <w:szCs w:val="21"/>
          <w:lang w:val="en-US"/>
        </w:rPr>
        <w:t xml:space="preserve">ommunity </w:t>
      </w:r>
      <w:r>
        <w:rPr>
          <w:rFonts w:ascii="Helvetica" w:hAnsi="Helvetica" w:cs="Helvetica"/>
          <w:sz w:val="21"/>
          <w:szCs w:val="21"/>
          <w:lang w:val="en-US"/>
        </w:rPr>
        <w:t>A</w:t>
      </w:r>
      <w:r w:rsidR="00017F35">
        <w:rPr>
          <w:rFonts w:ascii="Helvetica" w:hAnsi="Helvetica" w:cs="Helvetica"/>
          <w:sz w:val="21"/>
          <w:szCs w:val="21"/>
          <w:lang w:val="en-US"/>
        </w:rPr>
        <w:t>cademy (</w:t>
      </w:r>
      <w:r w:rsidR="00017F35">
        <w:rPr>
          <w:rFonts w:ascii="Helvetica" w:hAnsi="Helvetica" w:cs="Helvetica"/>
          <w:b/>
          <w:sz w:val="21"/>
          <w:szCs w:val="21"/>
          <w:lang w:val="en-US"/>
        </w:rPr>
        <w:t>GCA, we, us, our</w:t>
      </w:r>
      <w:r w:rsidR="00017F35">
        <w:rPr>
          <w:rFonts w:ascii="Helvetica" w:hAnsi="Helvetica" w:cs="Helvetica"/>
          <w:sz w:val="21"/>
          <w:szCs w:val="21"/>
          <w:lang w:val="en-US"/>
        </w:rPr>
        <w:t>)</w:t>
      </w:r>
      <w:r>
        <w:rPr>
          <w:rFonts w:ascii="Helvetica" w:hAnsi="Helvetica" w:cs="Helvetica"/>
          <w:sz w:val="21"/>
          <w:szCs w:val="21"/>
          <w:lang w:val="en-US"/>
        </w:rPr>
        <w:t xml:space="preserve">. As part of our wide ranging and successful </w:t>
      </w:r>
      <w:proofErr w:type="spellStart"/>
      <w:r>
        <w:rPr>
          <w:rFonts w:ascii="Helvetica" w:hAnsi="Helvetica" w:cs="Helvetica"/>
          <w:sz w:val="21"/>
          <w:szCs w:val="21"/>
          <w:lang w:val="en-US"/>
        </w:rPr>
        <w:t>programme</w:t>
      </w:r>
      <w:proofErr w:type="spellEnd"/>
      <w:r>
        <w:rPr>
          <w:rFonts w:ascii="Helvetica" w:hAnsi="Helvetica" w:cs="Helvetica"/>
          <w:sz w:val="21"/>
          <w:szCs w:val="21"/>
          <w:lang w:val="en-US"/>
        </w:rPr>
        <w:t xml:space="preserve"> of enrichment activities, we are also able to offer instrumental and vocal tuition provided by our excellent team of visiting tutors. All tutors are well-qualified, professional musicians with extensive experience of attaining the highest possible standards from our students.</w:t>
      </w:r>
    </w:p>
    <w:p w14:paraId="003B943D" w14:textId="77777777" w:rsidR="00AE6009" w:rsidRDefault="00AE6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1"/>
          <w:szCs w:val="21"/>
          <w:lang w:val="en-US"/>
        </w:rPr>
      </w:pPr>
    </w:p>
    <w:p w14:paraId="08B287A2" w14:textId="77777777" w:rsidR="00AE6009" w:rsidRDefault="00B509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1"/>
          <w:szCs w:val="21"/>
          <w:lang w:val="en-US"/>
        </w:rPr>
      </w:pPr>
      <w:r>
        <w:rPr>
          <w:rFonts w:ascii="Helvetica" w:hAnsi="Helvetica" w:cs="Helvetica"/>
          <w:sz w:val="21"/>
          <w:szCs w:val="21"/>
          <w:lang w:val="en-US"/>
        </w:rPr>
        <w:t>We can offer your child:</w:t>
      </w:r>
    </w:p>
    <w:p w14:paraId="440A106B" w14:textId="77777777" w:rsidR="00AE6009" w:rsidRDefault="00B509B3">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1"/>
          <w:szCs w:val="21"/>
          <w:lang w:val="en-US"/>
        </w:rPr>
      </w:pPr>
      <w:r>
        <w:rPr>
          <w:rFonts w:ascii="Helvetica" w:hAnsi="Helvetica" w:cs="Helvetica"/>
          <w:sz w:val="21"/>
          <w:szCs w:val="21"/>
          <w:lang w:val="en-US"/>
        </w:rPr>
        <w:t>Access to a wide range of ensemble &amp; performance opportunities including international concert tours</w:t>
      </w:r>
    </w:p>
    <w:p w14:paraId="5124B46C" w14:textId="77777777" w:rsidR="00AE6009" w:rsidRPr="00402CBB" w:rsidRDefault="00B509B3">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1"/>
          <w:szCs w:val="21"/>
          <w:lang w:val="en-US"/>
        </w:rPr>
      </w:pPr>
      <w:r w:rsidRPr="00402CBB">
        <w:rPr>
          <w:rFonts w:ascii="Helvetica" w:hAnsi="Helvetica" w:cs="Helvetica"/>
          <w:sz w:val="21"/>
          <w:szCs w:val="21"/>
          <w:lang w:val="en-US"/>
        </w:rPr>
        <w:t xml:space="preserve">An enhanced profile within the whole school community </w:t>
      </w:r>
    </w:p>
    <w:p w14:paraId="082A82CE" w14:textId="77777777" w:rsidR="00AE6009" w:rsidRPr="00402CBB" w:rsidRDefault="00B509B3">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1"/>
          <w:szCs w:val="21"/>
          <w:lang w:val="en-US"/>
        </w:rPr>
      </w:pPr>
      <w:r w:rsidRPr="00402CBB">
        <w:rPr>
          <w:rFonts w:ascii="Helvetica" w:hAnsi="Helvetica" w:cs="Helvetica"/>
          <w:sz w:val="21"/>
          <w:szCs w:val="21"/>
          <w:lang w:val="en-US"/>
        </w:rPr>
        <w:t>15, 20 or 30 minute tuition slots operated via a rotating timetable</w:t>
      </w:r>
    </w:p>
    <w:p w14:paraId="61E8DE11" w14:textId="77777777" w:rsidR="00AE6009" w:rsidRPr="00402CBB" w:rsidRDefault="00B509B3">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1"/>
          <w:szCs w:val="21"/>
          <w:lang w:val="en-US"/>
        </w:rPr>
      </w:pPr>
      <w:r w:rsidRPr="00402CBB">
        <w:rPr>
          <w:rFonts w:ascii="Helvetica" w:hAnsi="Helvetica" w:cs="Helvetica"/>
          <w:sz w:val="21"/>
          <w:szCs w:val="21"/>
          <w:lang w:val="en-US"/>
        </w:rPr>
        <w:t>Student progress reports at the end of each Autumn and Summer term</w:t>
      </w:r>
    </w:p>
    <w:p w14:paraId="3D9C2C16" w14:textId="77777777" w:rsidR="00AE6009" w:rsidRPr="00402CBB" w:rsidRDefault="00B509B3">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1"/>
          <w:szCs w:val="21"/>
          <w:lang w:val="en-US"/>
        </w:rPr>
      </w:pPr>
      <w:r w:rsidRPr="00402CBB">
        <w:rPr>
          <w:rFonts w:ascii="Helvetica" w:hAnsi="Helvetica" w:cs="Helvetica"/>
          <w:sz w:val="21"/>
          <w:szCs w:val="21"/>
          <w:lang w:val="en-US"/>
        </w:rPr>
        <w:t>Access to external examinations (attracting UCAS entry points)</w:t>
      </w:r>
    </w:p>
    <w:p w14:paraId="2B540FC6" w14:textId="77777777" w:rsidR="00AE6009" w:rsidRPr="00402CBB" w:rsidRDefault="00B509B3">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1"/>
          <w:szCs w:val="21"/>
          <w:lang w:val="en-US"/>
        </w:rPr>
      </w:pPr>
      <w:r w:rsidRPr="00402CBB">
        <w:rPr>
          <w:rFonts w:ascii="Helvetica" w:hAnsi="Helvetica" w:cs="Helvetica"/>
          <w:sz w:val="21"/>
          <w:szCs w:val="21"/>
          <w:lang w:val="en-US"/>
        </w:rPr>
        <w:t>Competitive rates of tuition</w:t>
      </w:r>
    </w:p>
    <w:p w14:paraId="52EDF938" w14:textId="77777777" w:rsidR="00AE6009" w:rsidRPr="00402CBB" w:rsidRDefault="00B509B3">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1"/>
          <w:szCs w:val="21"/>
          <w:lang w:val="en-US"/>
        </w:rPr>
      </w:pPr>
      <w:r w:rsidRPr="00402CBB">
        <w:rPr>
          <w:rFonts w:ascii="Helvetica" w:hAnsi="Helvetica" w:cs="Helvetica"/>
          <w:sz w:val="21"/>
          <w:szCs w:val="21"/>
          <w:lang w:val="en-US"/>
        </w:rPr>
        <w:t>Access to our interest free instrument purchase scheme</w:t>
      </w:r>
    </w:p>
    <w:p w14:paraId="0E7EAE77" w14:textId="77777777" w:rsidR="00AE6009" w:rsidRPr="00402CBB" w:rsidRDefault="00AE6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Rounded MT Bold" w:hAnsi="Arial Rounded MT Bold" w:cs="Helvetica"/>
          <w:sz w:val="21"/>
          <w:szCs w:val="21"/>
          <w:lang w:val="en-US"/>
        </w:rPr>
      </w:pPr>
    </w:p>
    <w:p w14:paraId="2CF7CBE5" w14:textId="77777777" w:rsidR="00AE6009" w:rsidRPr="00402CBB" w:rsidRDefault="00B509B3">
      <w:pPr>
        <w:widowControl w:val="0"/>
        <w:autoSpaceDE w:val="0"/>
        <w:autoSpaceDN w:val="0"/>
        <w:adjustRightInd w:val="0"/>
        <w:spacing w:after="240"/>
        <w:ind w:right="-2"/>
        <w:jc w:val="center"/>
        <w:rPr>
          <w:rFonts w:ascii="Arial Rounded MT Bold" w:hAnsi="Arial Rounded MT Bold" w:cs="Helvetica"/>
          <w:lang w:val="en-US"/>
        </w:rPr>
      </w:pPr>
      <w:r w:rsidRPr="00402CBB">
        <w:rPr>
          <w:rFonts w:ascii="Arial Rounded MT Bold" w:hAnsi="Arial Rounded MT Bold" w:cs="Apple Chancery"/>
          <w:lang w:val="en-US"/>
        </w:rPr>
        <w:t xml:space="preserve">‘Involvement in music engages and re-engages pupils, increasing their self-esteem, and </w:t>
      </w:r>
      <w:proofErr w:type="spellStart"/>
      <w:r w:rsidRPr="00402CBB">
        <w:rPr>
          <w:rFonts w:ascii="Arial Rounded MT Bold" w:hAnsi="Arial Rounded MT Bold" w:cs="Apple Chancery"/>
          <w:lang w:val="en-US"/>
        </w:rPr>
        <w:t>maximises</w:t>
      </w:r>
      <w:proofErr w:type="spellEnd"/>
      <w:r w:rsidRPr="00402CBB">
        <w:rPr>
          <w:rFonts w:ascii="Arial Rounded MT Bold" w:hAnsi="Arial Rounded MT Bold" w:cs="Apple Chancery"/>
          <w:lang w:val="en-US"/>
        </w:rPr>
        <w:t xml:space="preserve"> their progress in all areas of education’</w:t>
      </w:r>
      <w:r w:rsidRPr="00402CBB">
        <w:rPr>
          <w:rFonts w:ascii="Arial Rounded MT Bold" w:hAnsi="Arial Rounded MT Bold" w:cs="Helvetica"/>
          <w:lang w:val="en-US"/>
        </w:rPr>
        <w:t xml:space="preserve"> OFSTED</w:t>
      </w:r>
    </w:p>
    <w:p w14:paraId="3955E0AA" w14:textId="77777777" w:rsidR="00AE6009" w:rsidRPr="00402CBB" w:rsidRDefault="00B509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1"/>
          <w:szCs w:val="21"/>
          <w:lang w:val="en-US"/>
        </w:rPr>
      </w:pPr>
      <w:r w:rsidRPr="00402CBB">
        <w:rPr>
          <w:rFonts w:ascii="Helvetica" w:hAnsi="Helvetica" w:cs="Helvetica"/>
          <w:sz w:val="21"/>
          <w:szCs w:val="21"/>
          <w:lang w:val="en-US"/>
        </w:rPr>
        <w:t xml:space="preserve">We believe this to be an excellent opportunity to enable your son / daughter </w:t>
      </w:r>
      <w:r w:rsidR="00017F35" w:rsidRPr="00402CBB">
        <w:rPr>
          <w:rFonts w:ascii="Helvetica" w:hAnsi="Helvetica" w:cs="Helvetica"/>
          <w:sz w:val="21"/>
          <w:szCs w:val="21"/>
          <w:lang w:val="en-US"/>
        </w:rPr>
        <w:t xml:space="preserve">/ cared for </w:t>
      </w:r>
      <w:r w:rsidR="00377533" w:rsidRPr="00402CBB">
        <w:rPr>
          <w:rFonts w:ascii="Helvetica" w:hAnsi="Helvetica" w:cs="Helvetica"/>
          <w:sz w:val="21"/>
          <w:szCs w:val="21"/>
          <w:lang w:val="en-US"/>
        </w:rPr>
        <w:t>stu</w:t>
      </w:r>
      <w:r w:rsidR="00017F35" w:rsidRPr="00402CBB">
        <w:rPr>
          <w:rFonts w:ascii="Helvetica" w:hAnsi="Helvetica" w:cs="Helvetica"/>
          <w:sz w:val="21"/>
          <w:szCs w:val="21"/>
          <w:lang w:val="en-US"/>
        </w:rPr>
        <w:t>d</w:t>
      </w:r>
      <w:r w:rsidR="00377533" w:rsidRPr="00402CBB">
        <w:rPr>
          <w:rFonts w:ascii="Helvetica" w:hAnsi="Helvetica" w:cs="Helvetica"/>
          <w:sz w:val="21"/>
          <w:szCs w:val="21"/>
          <w:lang w:val="en-US"/>
        </w:rPr>
        <w:t>ent</w:t>
      </w:r>
      <w:r w:rsidR="00017F35" w:rsidRPr="00402CBB">
        <w:rPr>
          <w:rFonts w:ascii="Helvetica" w:hAnsi="Helvetica" w:cs="Helvetica"/>
          <w:sz w:val="21"/>
          <w:szCs w:val="21"/>
          <w:lang w:val="en-US"/>
        </w:rPr>
        <w:t xml:space="preserve"> </w:t>
      </w:r>
      <w:r w:rsidRPr="00402CBB">
        <w:rPr>
          <w:rFonts w:ascii="Helvetica" w:hAnsi="Helvetica" w:cs="Helvetica"/>
          <w:sz w:val="21"/>
          <w:szCs w:val="21"/>
          <w:lang w:val="en-US"/>
        </w:rPr>
        <w:t xml:space="preserve">to have the best possible start at GCA and to </w:t>
      </w:r>
      <w:proofErr w:type="spellStart"/>
      <w:r w:rsidRPr="00402CBB">
        <w:rPr>
          <w:rFonts w:ascii="Helvetica" w:hAnsi="Helvetica" w:cs="Helvetica"/>
          <w:sz w:val="21"/>
          <w:szCs w:val="21"/>
          <w:lang w:val="en-US"/>
        </w:rPr>
        <w:t>maximise</w:t>
      </w:r>
      <w:proofErr w:type="spellEnd"/>
      <w:r w:rsidRPr="00402CBB">
        <w:rPr>
          <w:rFonts w:ascii="Helvetica" w:hAnsi="Helvetica" w:cs="Helvetica"/>
          <w:sz w:val="21"/>
          <w:szCs w:val="21"/>
          <w:lang w:val="en-US"/>
        </w:rPr>
        <w:t xml:space="preserve"> their full potential. </w:t>
      </w:r>
    </w:p>
    <w:p w14:paraId="2E98B6BF" w14:textId="77777777" w:rsidR="00AE6009" w:rsidRPr="00402CBB" w:rsidRDefault="00AE6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1"/>
          <w:szCs w:val="21"/>
          <w:lang w:val="en-US"/>
        </w:rPr>
      </w:pPr>
    </w:p>
    <w:p w14:paraId="33A780D3" w14:textId="47C80553" w:rsidR="00AE6009" w:rsidRPr="00402CBB" w:rsidRDefault="00B509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1"/>
          <w:szCs w:val="21"/>
          <w:lang w:val="en-US"/>
        </w:rPr>
      </w:pPr>
      <w:r w:rsidRPr="00402CBB">
        <w:rPr>
          <w:rFonts w:ascii="Helvetica" w:hAnsi="Helvetica" w:cs="Helvetica"/>
          <w:sz w:val="21"/>
          <w:szCs w:val="21"/>
          <w:lang w:val="en-US"/>
        </w:rPr>
        <w:t xml:space="preserve">Should you wish for your Son / Daughter </w:t>
      </w:r>
      <w:r w:rsidR="00017F35" w:rsidRPr="00402CBB">
        <w:rPr>
          <w:rFonts w:ascii="Helvetica" w:hAnsi="Helvetica" w:cs="Helvetica"/>
          <w:sz w:val="21"/>
          <w:szCs w:val="21"/>
          <w:lang w:val="en-US"/>
        </w:rPr>
        <w:t xml:space="preserve">/ Cared for </w:t>
      </w:r>
      <w:r w:rsidR="00377533" w:rsidRPr="00402CBB">
        <w:rPr>
          <w:rFonts w:ascii="Helvetica" w:hAnsi="Helvetica" w:cs="Helvetica"/>
          <w:sz w:val="21"/>
          <w:szCs w:val="21"/>
          <w:lang w:val="en-US"/>
        </w:rPr>
        <w:t>student</w:t>
      </w:r>
      <w:r w:rsidR="00017F35" w:rsidRPr="00402CBB">
        <w:rPr>
          <w:rFonts w:ascii="Helvetica" w:hAnsi="Helvetica" w:cs="Helvetica"/>
          <w:sz w:val="21"/>
          <w:szCs w:val="21"/>
          <w:lang w:val="en-US"/>
        </w:rPr>
        <w:t xml:space="preserve"> </w:t>
      </w:r>
      <w:r w:rsidRPr="00402CBB">
        <w:rPr>
          <w:rFonts w:ascii="Helvetica" w:hAnsi="Helvetica" w:cs="Helvetica"/>
          <w:sz w:val="21"/>
          <w:szCs w:val="21"/>
          <w:lang w:val="en-US"/>
        </w:rPr>
        <w:t xml:space="preserve">to begin tuition in school (initially for the Autumn term only), please fill in and return the attached </w:t>
      </w:r>
      <w:r w:rsidR="00017F35" w:rsidRPr="00402CBB">
        <w:rPr>
          <w:rFonts w:ascii="Helvetica" w:hAnsi="Helvetica" w:cs="Helvetica"/>
          <w:sz w:val="21"/>
          <w:szCs w:val="21"/>
          <w:lang w:val="en-US"/>
        </w:rPr>
        <w:t>Instrumental / V</w:t>
      </w:r>
      <w:r w:rsidR="00876ED7">
        <w:rPr>
          <w:rFonts w:ascii="Helvetica" w:hAnsi="Helvetica" w:cs="Helvetica"/>
          <w:sz w:val="21"/>
          <w:szCs w:val="21"/>
          <w:lang w:val="en-US"/>
        </w:rPr>
        <w:t>ocal Tuition Reply Slip (July 17</w:t>
      </w:r>
      <w:r w:rsidR="00017F35" w:rsidRPr="00402CBB">
        <w:rPr>
          <w:rFonts w:ascii="Helvetica" w:hAnsi="Helvetica" w:cs="Helvetica"/>
          <w:sz w:val="21"/>
          <w:szCs w:val="21"/>
          <w:lang w:val="en-US"/>
        </w:rPr>
        <w:t xml:space="preserve"> edition)</w:t>
      </w:r>
      <w:r w:rsidR="007E1A97" w:rsidRPr="00402CBB">
        <w:rPr>
          <w:rFonts w:ascii="Helvetica" w:hAnsi="Helvetica" w:cs="Helvetica"/>
          <w:sz w:val="21"/>
          <w:szCs w:val="21"/>
          <w:lang w:val="en-US"/>
        </w:rPr>
        <w:t xml:space="preserve"> (</w:t>
      </w:r>
      <w:r w:rsidR="007E1A97" w:rsidRPr="00402CBB">
        <w:rPr>
          <w:rFonts w:ascii="Helvetica" w:hAnsi="Helvetica" w:cs="Helvetica"/>
          <w:b/>
          <w:sz w:val="21"/>
          <w:szCs w:val="21"/>
          <w:lang w:val="en-US"/>
        </w:rPr>
        <w:t>Slip</w:t>
      </w:r>
      <w:r w:rsidR="007E1A97" w:rsidRPr="00402CBB">
        <w:rPr>
          <w:rFonts w:ascii="Helvetica" w:hAnsi="Helvetica" w:cs="Helvetica"/>
          <w:sz w:val="21"/>
          <w:szCs w:val="21"/>
          <w:lang w:val="en-US"/>
        </w:rPr>
        <w:t>)</w:t>
      </w:r>
      <w:r w:rsidRPr="00402CBB">
        <w:rPr>
          <w:rFonts w:ascii="Helvetica" w:hAnsi="Helvetica" w:cs="Helvetica"/>
          <w:sz w:val="21"/>
          <w:szCs w:val="21"/>
          <w:lang w:val="en-US"/>
        </w:rPr>
        <w:t xml:space="preserve"> to Mr</w:t>
      </w:r>
      <w:r w:rsidR="00863DDC">
        <w:rPr>
          <w:rFonts w:ascii="Helvetica" w:hAnsi="Helvetica" w:cs="Helvetica"/>
          <w:sz w:val="21"/>
          <w:szCs w:val="21"/>
          <w:lang w:val="en-US"/>
        </w:rPr>
        <w:t>s</w:t>
      </w:r>
      <w:r w:rsidRPr="00402CBB">
        <w:rPr>
          <w:rFonts w:ascii="Helvetica" w:hAnsi="Helvetica" w:cs="Helvetica"/>
          <w:sz w:val="21"/>
          <w:szCs w:val="21"/>
          <w:lang w:val="en-US"/>
        </w:rPr>
        <w:t xml:space="preserve"> </w:t>
      </w:r>
      <w:r w:rsidR="00863DDC">
        <w:rPr>
          <w:rFonts w:ascii="Helvetica" w:hAnsi="Helvetica" w:cs="Helvetica"/>
          <w:sz w:val="21"/>
          <w:szCs w:val="21"/>
          <w:lang w:val="en-US"/>
        </w:rPr>
        <w:t>Gregory</w:t>
      </w:r>
      <w:r w:rsidRPr="00402CBB">
        <w:rPr>
          <w:rFonts w:ascii="Helvetica" w:hAnsi="Helvetica" w:cs="Helvetica"/>
          <w:sz w:val="21"/>
          <w:szCs w:val="21"/>
          <w:lang w:val="en-US"/>
        </w:rPr>
        <w:t xml:space="preserve"> by </w:t>
      </w:r>
      <w:r w:rsidR="00017F35" w:rsidRPr="00402CBB">
        <w:rPr>
          <w:rFonts w:ascii="Helvetica" w:hAnsi="Helvetica" w:cs="Helvetica"/>
          <w:sz w:val="21"/>
          <w:szCs w:val="21"/>
          <w:lang w:val="en-US"/>
        </w:rPr>
        <w:t>[DATE]</w:t>
      </w:r>
      <w:r w:rsidRPr="00402CBB">
        <w:rPr>
          <w:rFonts w:ascii="Helvetica" w:hAnsi="Helvetica" w:cs="Helvetica"/>
          <w:sz w:val="21"/>
          <w:szCs w:val="21"/>
          <w:lang w:val="en-US"/>
        </w:rPr>
        <w:t xml:space="preserve"> or by sending an email to </w:t>
      </w:r>
      <w:hyperlink r:id="rId9" w:history="1">
        <w:r w:rsidR="00714379" w:rsidRPr="00282436">
          <w:rPr>
            <w:rStyle w:val="Hyperlink"/>
            <w:rFonts w:ascii="Helvetica" w:hAnsi="Helvetica" w:cs="Helvetica"/>
            <w:sz w:val="21"/>
            <w:szCs w:val="21"/>
            <w:lang w:val="en-US"/>
          </w:rPr>
          <w:t>hgregory@garstangcommunityacademy.com</w:t>
        </w:r>
      </w:hyperlink>
      <w:r w:rsidRPr="00402CBB">
        <w:rPr>
          <w:rFonts w:ascii="Helvetica" w:hAnsi="Helvetica" w:cs="Helvetica"/>
          <w:sz w:val="21"/>
          <w:szCs w:val="21"/>
          <w:lang w:val="en-US"/>
        </w:rPr>
        <w:t>.</w:t>
      </w:r>
      <w:r w:rsidR="00017F35" w:rsidRPr="00402CBB">
        <w:rPr>
          <w:rFonts w:ascii="Helvetica" w:hAnsi="Helvetica" w:cs="Helvetica"/>
          <w:sz w:val="21"/>
          <w:szCs w:val="21"/>
          <w:lang w:val="en-US"/>
        </w:rPr>
        <w:t xml:space="preserve">  Whether you return the </w:t>
      </w:r>
      <w:r w:rsidR="007E1A97" w:rsidRPr="00402CBB">
        <w:rPr>
          <w:rFonts w:ascii="Helvetica" w:hAnsi="Helvetica" w:cs="Helvetica"/>
          <w:sz w:val="21"/>
          <w:szCs w:val="21"/>
          <w:lang w:val="en-US"/>
        </w:rPr>
        <w:t>S</w:t>
      </w:r>
      <w:r w:rsidR="00017F35" w:rsidRPr="00402CBB">
        <w:rPr>
          <w:rFonts w:ascii="Helvetica" w:hAnsi="Helvetica" w:cs="Helvetica"/>
          <w:sz w:val="21"/>
          <w:szCs w:val="21"/>
          <w:lang w:val="en-US"/>
        </w:rPr>
        <w:t xml:space="preserve">lip or send an email by confirmation you acknowledge that you have read, understood and agree to the terms and conditions set out within the attached </w:t>
      </w:r>
      <w:r w:rsidR="007E1A97" w:rsidRPr="00402CBB">
        <w:rPr>
          <w:rFonts w:ascii="Helvetica" w:hAnsi="Helvetica" w:cs="Helvetica"/>
          <w:sz w:val="21"/>
          <w:szCs w:val="21"/>
          <w:lang w:val="en-US"/>
        </w:rPr>
        <w:t>Terms</w:t>
      </w:r>
      <w:r w:rsidR="00017F35" w:rsidRPr="00402CBB">
        <w:rPr>
          <w:rFonts w:ascii="Helvetica" w:hAnsi="Helvetica" w:cs="Helvetica"/>
          <w:sz w:val="21"/>
          <w:szCs w:val="21"/>
          <w:lang w:val="en-US"/>
        </w:rPr>
        <w:t xml:space="preserve"> for Instr</w:t>
      </w:r>
      <w:r w:rsidR="00876ED7">
        <w:rPr>
          <w:rFonts w:ascii="Helvetica" w:hAnsi="Helvetica" w:cs="Helvetica"/>
          <w:sz w:val="21"/>
          <w:szCs w:val="21"/>
          <w:lang w:val="en-US"/>
        </w:rPr>
        <w:t>umental / Vocal Tuition (July 17</w:t>
      </w:r>
      <w:r w:rsidR="00017F35" w:rsidRPr="00402CBB">
        <w:rPr>
          <w:rFonts w:ascii="Helvetica" w:hAnsi="Helvetica" w:cs="Helvetica"/>
          <w:sz w:val="21"/>
          <w:szCs w:val="21"/>
          <w:lang w:val="en-US"/>
        </w:rPr>
        <w:t xml:space="preserve"> edition)</w:t>
      </w:r>
      <w:r w:rsidR="007E1A97" w:rsidRPr="00402CBB">
        <w:rPr>
          <w:rFonts w:ascii="Helvetica" w:hAnsi="Helvetica" w:cs="Helvetica"/>
          <w:sz w:val="21"/>
          <w:szCs w:val="21"/>
          <w:lang w:val="en-US"/>
        </w:rPr>
        <w:t xml:space="preserve"> (</w:t>
      </w:r>
      <w:r w:rsidR="007E1A97" w:rsidRPr="00402CBB">
        <w:rPr>
          <w:rFonts w:ascii="Helvetica" w:hAnsi="Helvetica" w:cs="Helvetica"/>
          <w:b/>
          <w:sz w:val="21"/>
          <w:szCs w:val="21"/>
          <w:lang w:val="en-US"/>
        </w:rPr>
        <w:t>Terms</w:t>
      </w:r>
      <w:r w:rsidR="007E1A97" w:rsidRPr="00402CBB">
        <w:rPr>
          <w:rFonts w:ascii="Helvetica" w:hAnsi="Helvetica" w:cs="Helvetica"/>
          <w:sz w:val="21"/>
          <w:szCs w:val="21"/>
          <w:lang w:val="en-US"/>
        </w:rPr>
        <w:t>)</w:t>
      </w:r>
      <w:r w:rsidR="00017F35" w:rsidRPr="00402CBB">
        <w:rPr>
          <w:rFonts w:ascii="Helvetica" w:hAnsi="Helvetica" w:cs="Helvetica"/>
          <w:sz w:val="21"/>
          <w:szCs w:val="21"/>
          <w:lang w:val="en-US"/>
        </w:rPr>
        <w:t xml:space="preserve">. </w:t>
      </w:r>
      <w:r w:rsidR="007E1A97" w:rsidRPr="00402CBB">
        <w:rPr>
          <w:rFonts w:ascii="Helvetica" w:hAnsi="Helvetica" w:cs="Helvetica"/>
          <w:sz w:val="21"/>
          <w:szCs w:val="21"/>
          <w:lang w:val="en-US"/>
        </w:rPr>
        <w:t>This letter, together with the Terms and the Slip shall form the entire agreement between the parties.</w:t>
      </w:r>
    </w:p>
    <w:p w14:paraId="3C05E469" w14:textId="77777777" w:rsidR="00AE6009" w:rsidRPr="00402CBB" w:rsidRDefault="00AE6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1"/>
          <w:szCs w:val="21"/>
          <w:lang w:val="en-US"/>
        </w:rPr>
      </w:pPr>
    </w:p>
    <w:p w14:paraId="49186E1B" w14:textId="77777777" w:rsidR="00AE6009" w:rsidRPr="00402CBB" w:rsidRDefault="00B509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1"/>
          <w:szCs w:val="21"/>
          <w:lang w:val="en-US"/>
        </w:rPr>
      </w:pPr>
      <w:r w:rsidRPr="00402CBB">
        <w:rPr>
          <w:rFonts w:ascii="Helvetica" w:hAnsi="Helvetica" w:cs="Helvetica"/>
          <w:sz w:val="21"/>
          <w:szCs w:val="21"/>
          <w:lang w:val="en-US"/>
        </w:rPr>
        <w:t xml:space="preserve">No payment is required at this time: tuition fees are payable, in advance, at the start of each </w:t>
      </w:r>
      <w:r w:rsidR="007731CD" w:rsidRPr="00402CBB">
        <w:rPr>
          <w:rFonts w:ascii="Helvetica" w:hAnsi="Helvetica" w:cs="Helvetica"/>
          <w:sz w:val="21"/>
          <w:szCs w:val="21"/>
          <w:lang w:val="en-US"/>
        </w:rPr>
        <w:t xml:space="preserve">academic </w:t>
      </w:r>
      <w:r w:rsidRPr="00402CBB">
        <w:rPr>
          <w:rFonts w:ascii="Helvetica" w:hAnsi="Helvetica" w:cs="Helvetica"/>
          <w:sz w:val="21"/>
          <w:szCs w:val="21"/>
          <w:lang w:val="en-US"/>
        </w:rPr>
        <w:t>term.</w:t>
      </w:r>
    </w:p>
    <w:p w14:paraId="4944D31B" w14:textId="77777777" w:rsidR="00AE6009" w:rsidRPr="00402CBB" w:rsidRDefault="00AE6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1"/>
          <w:szCs w:val="21"/>
          <w:lang w:val="en-US"/>
        </w:rPr>
      </w:pPr>
    </w:p>
    <w:p w14:paraId="70638FB8" w14:textId="77777777" w:rsidR="00AE6009" w:rsidRDefault="00B509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1"/>
          <w:szCs w:val="21"/>
          <w:lang w:val="en-US"/>
        </w:rPr>
      </w:pPr>
      <w:r w:rsidRPr="00402CBB">
        <w:rPr>
          <w:rFonts w:ascii="Helvetica" w:hAnsi="Helvetica" w:cs="Helvetica"/>
          <w:sz w:val="21"/>
          <w:szCs w:val="21"/>
          <w:lang w:val="en-US"/>
        </w:rPr>
        <w:t xml:space="preserve">Please do not hesitate to contact me directly should you wish to discuss our tuition </w:t>
      </w:r>
      <w:proofErr w:type="spellStart"/>
      <w:r w:rsidRPr="00402CBB">
        <w:rPr>
          <w:rFonts w:ascii="Helvetica" w:hAnsi="Helvetica" w:cs="Helvetica"/>
          <w:sz w:val="21"/>
          <w:szCs w:val="21"/>
          <w:lang w:val="en-US"/>
        </w:rPr>
        <w:t>programme</w:t>
      </w:r>
      <w:proofErr w:type="spellEnd"/>
      <w:r w:rsidRPr="00402CBB">
        <w:rPr>
          <w:rFonts w:ascii="Helvetica" w:hAnsi="Helvetica" w:cs="Helvetica"/>
          <w:sz w:val="21"/>
          <w:szCs w:val="21"/>
          <w:lang w:val="en-US"/>
        </w:rPr>
        <w:t xml:space="preserve"> further. </w:t>
      </w:r>
      <w:r w:rsidR="007E1A97" w:rsidRPr="00402CBB">
        <w:rPr>
          <w:rFonts w:ascii="Helvetica" w:hAnsi="Helvetica" w:cs="Helvetica"/>
          <w:sz w:val="21"/>
          <w:szCs w:val="21"/>
          <w:lang w:val="en-US"/>
        </w:rPr>
        <w:t xml:space="preserve"> For full terms and conditions please refer to the attached </w:t>
      </w:r>
      <w:r w:rsidR="007E1A97">
        <w:rPr>
          <w:rFonts w:ascii="Helvetica" w:hAnsi="Helvetica" w:cs="Helvetica"/>
          <w:sz w:val="21"/>
          <w:szCs w:val="21"/>
          <w:lang w:val="en-US"/>
        </w:rPr>
        <w:t>Terms.</w:t>
      </w:r>
    </w:p>
    <w:p w14:paraId="368D68AD" w14:textId="77777777" w:rsidR="00AE6009" w:rsidRDefault="00AE6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1"/>
          <w:szCs w:val="21"/>
          <w:lang w:val="en-US"/>
        </w:rPr>
      </w:pPr>
    </w:p>
    <w:p w14:paraId="69F57ECD" w14:textId="77777777" w:rsidR="00AE6009" w:rsidRDefault="00B509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1"/>
          <w:szCs w:val="21"/>
          <w:lang w:val="en-US"/>
        </w:rPr>
      </w:pPr>
      <w:r>
        <w:rPr>
          <w:rFonts w:ascii="Helvetica" w:hAnsi="Helvetica" w:cs="Helvetica"/>
          <w:sz w:val="21"/>
          <w:szCs w:val="21"/>
          <w:lang w:val="en-US"/>
        </w:rPr>
        <w:t>Yours faithfully,</w:t>
      </w:r>
    </w:p>
    <w:p w14:paraId="0A0E6308" w14:textId="0591FC34" w:rsidR="00AE6009" w:rsidRDefault="00AE6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noProof/>
          <w:sz w:val="22"/>
        </w:rPr>
      </w:pPr>
    </w:p>
    <w:p w14:paraId="4C851A07" w14:textId="77777777" w:rsidR="00863DDC" w:rsidRDefault="00863D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noProof/>
          <w:sz w:val="22"/>
        </w:rPr>
      </w:pPr>
    </w:p>
    <w:p w14:paraId="29444ECB" w14:textId="77777777" w:rsidR="00863DDC" w:rsidRDefault="00863D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1"/>
          <w:szCs w:val="21"/>
          <w:lang w:val="en-US"/>
        </w:rPr>
      </w:pPr>
    </w:p>
    <w:p w14:paraId="64F9D43D" w14:textId="77777777" w:rsidR="00AE6009" w:rsidRDefault="00AE6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1"/>
          <w:szCs w:val="21"/>
          <w:lang w:val="en-US"/>
        </w:rPr>
      </w:pPr>
    </w:p>
    <w:p w14:paraId="5F501A0D" w14:textId="150896E8" w:rsidR="00AE6009" w:rsidRDefault="00863D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1"/>
          <w:szCs w:val="21"/>
          <w:lang w:val="en-US"/>
        </w:rPr>
      </w:pPr>
      <w:r>
        <w:rPr>
          <w:rFonts w:ascii="Helvetica" w:hAnsi="Helvetica" w:cs="Helvetica"/>
          <w:sz w:val="21"/>
          <w:szCs w:val="21"/>
          <w:lang w:val="en-US"/>
        </w:rPr>
        <w:t>Mrs H Gregory</w:t>
      </w:r>
    </w:p>
    <w:p w14:paraId="1F044229" w14:textId="77777777" w:rsidR="00AE6009" w:rsidRDefault="00B509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1"/>
          <w:szCs w:val="21"/>
          <w:lang w:val="en-US"/>
        </w:rPr>
      </w:pPr>
      <w:r>
        <w:rPr>
          <w:rFonts w:ascii="Helvetica" w:hAnsi="Helvetica" w:cs="Helvetica"/>
          <w:sz w:val="21"/>
          <w:szCs w:val="21"/>
          <w:lang w:val="en-US"/>
        </w:rPr>
        <w:t>Leader of the Creative Arts</w:t>
      </w:r>
    </w:p>
    <w:p w14:paraId="0870F8D0" w14:textId="77777777" w:rsidR="00402CBB" w:rsidRDefault="00402CBB">
      <w:pPr>
        <w:rPr>
          <w:rFonts w:ascii="Helvetica" w:hAnsi="Helvetica"/>
          <w:b/>
          <w:sz w:val="18"/>
          <w:szCs w:val="18"/>
        </w:rPr>
        <w:sectPr w:rsidR="00402CBB">
          <w:pgSz w:w="11906" w:h="16838"/>
          <w:pgMar w:top="851" w:right="851" w:bottom="567" w:left="851" w:header="708" w:footer="708" w:gutter="0"/>
          <w:cols w:space="708"/>
          <w:docGrid w:linePitch="360"/>
        </w:sectPr>
      </w:pPr>
    </w:p>
    <w:p w14:paraId="016AE5C8" w14:textId="5C85E29B" w:rsidR="00AE6009" w:rsidRDefault="007E1A97">
      <w:pPr>
        <w:rPr>
          <w:rFonts w:ascii="Helvetica" w:hAnsi="Helvetica"/>
          <w:b/>
          <w:sz w:val="18"/>
          <w:szCs w:val="18"/>
        </w:rPr>
      </w:pPr>
      <w:r>
        <w:rPr>
          <w:rFonts w:ascii="Helvetica" w:hAnsi="Helvetica"/>
          <w:b/>
          <w:sz w:val="18"/>
          <w:szCs w:val="18"/>
        </w:rPr>
        <w:lastRenderedPageBreak/>
        <w:t xml:space="preserve">Terms </w:t>
      </w:r>
      <w:r w:rsidR="00B509B3">
        <w:rPr>
          <w:rFonts w:ascii="Helvetica" w:hAnsi="Helvetica"/>
          <w:b/>
          <w:sz w:val="18"/>
          <w:szCs w:val="18"/>
        </w:rPr>
        <w:t>for Instrumental / Vocal Tuition (</w:t>
      </w:r>
      <w:r w:rsidR="00876ED7">
        <w:rPr>
          <w:rFonts w:ascii="Helvetica" w:hAnsi="Helvetica"/>
          <w:b/>
          <w:sz w:val="18"/>
          <w:szCs w:val="18"/>
        </w:rPr>
        <w:t>July 17</w:t>
      </w:r>
      <w:r w:rsidR="00B509B3">
        <w:rPr>
          <w:rFonts w:ascii="Helvetica" w:hAnsi="Helvetica"/>
          <w:b/>
          <w:sz w:val="18"/>
          <w:szCs w:val="18"/>
        </w:rPr>
        <w:t xml:space="preserve"> edition)</w:t>
      </w:r>
    </w:p>
    <w:p w14:paraId="7CFDD6AF" w14:textId="77777777" w:rsidR="00AE6009" w:rsidRDefault="00AE6009">
      <w:pPr>
        <w:rPr>
          <w:rFonts w:ascii="Helvetica" w:hAnsi="Helvetica"/>
          <w:b/>
          <w:sz w:val="18"/>
          <w:szCs w:val="18"/>
        </w:rPr>
      </w:pPr>
    </w:p>
    <w:p w14:paraId="3121FE26" w14:textId="77777777" w:rsidR="00AE6009" w:rsidRDefault="00B509B3" w:rsidP="00402CBB">
      <w:pPr>
        <w:ind w:left="284" w:hanging="426"/>
        <w:jc w:val="both"/>
        <w:rPr>
          <w:rFonts w:ascii="Helvetica" w:hAnsi="Helvetica"/>
          <w:sz w:val="18"/>
          <w:szCs w:val="18"/>
        </w:rPr>
      </w:pPr>
      <w:r>
        <w:rPr>
          <w:rFonts w:ascii="Helvetica" w:hAnsi="Helvetica"/>
          <w:b/>
          <w:sz w:val="18"/>
          <w:szCs w:val="18"/>
        </w:rPr>
        <w:t>1.</w:t>
      </w:r>
      <w:r>
        <w:rPr>
          <w:rFonts w:ascii="Helvetica" w:hAnsi="Helvetica"/>
          <w:b/>
          <w:sz w:val="18"/>
          <w:szCs w:val="18"/>
        </w:rPr>
        <w:tab/>
      </w:r>
      <w:r>
        <w:rPr>
          <w:rFonts w:ascii="Helvetica" w:hAnsi="Helvetica"/>
          <w:b/>
          <w:sz w:val="18"/>
          <w:szCs w:val="18"/>
          <w:u w:val="single"/>
        </w:rPr>
        <w:t>Payment</w:t>
      </w:r>
    </w:p>
    <w:p w14:paraId="001FBF84" w14:textId="77777777" w:rsidR="00AE6009" w:rsidRPr="00A70769" w:rsidRDefault="00B509B3" w:rsidP="00A70769">
      <w:pPr>
        <w:numPr>
          <w:ilvl w:val="0"/>
          <w:numId w:val="2"/>
        </w:numPr>
        <w:ind w:left="284" w:hanging="284"/>
        <w:jc w:val="both"/>
        <w:rPr>
          <w:rFonts w:ascii="Helvetica" w:hAnsi="Helvetica"/>
          <w:sz w:val="18"/>
          <w:szCs w:val="18"/>
        </w:rPr>
      </w:pPr>
      <w:r>
        <w:rPr>
          <w:rFonts w:ascii="Helvetica" w:hAnsi="Helvetica"/>
          <w:sz w:val="18"/>
          <w:szCs w:val="18"/>
        </w:rPr>
        <w:t xml:space="preserve">Lessons are charged at a rate of </w:t>
      </w:r>
      <w:r>
        <w:rPr>
          <w:rFonts w:ascii="Helvetica" w:hAnsi="Helvetica"/>
          <w:b/>
          <w:i/>
          <w:sz w:val="18"/>
          <w:szCs w:val="18"/>
        </w:rPr>
        <w:t xml:space="preserve">£29.00 </w:t>
      </w:r>
      <w:r>
        <w:rPr>
          <w:rFonts w:ascii="Helvetica" w:hAnsi="Helvetica"/>
          <w:sz w:val="18"/>
          <w:szCs w:val="18"/>
        </w:rPr>
        <w:t>per hour.</w:t>
      </w:r>
      <w:r w:rsidR="00A70769">
        <w:rPr>
          <w:rFonts w:ascii="Helvetica" w:hAnsi="Helvetica"/>
          <w:sz w:val="18"/>
          <w:szCs w:val="18"/>
        </w:rPr>
        <w:t xml:space="preserve"> </w:t>
      </w:r>
      <w:r w:rsidRPr="00A70769">
        <w:rPr>
          <w:rFonts w:ascii="Helvetica" w:hAnsi="Helvetica"/>
          <w:sz w:val="18"/>
          <w:szCs w:val="18"/>
        </w:rPr>
        <w:t xml:space="preserve">Students receive lessons on a one-to-one basis for either </w:t>
      </w:r>
      <w:r w:rsidRPr="00A70769">
        <w:rPr>
          <w:rFonts w:ascii="Helvetica" w:hAnsi="Helvetica"/>
          <w:b/>
          <w:i/>
          <w:sz w:val="18"/>
          <w:szCs w:val="18"/>
        </w:rPr>
        <w:t>20</w:t>
      </w:r>
      <w:r w:rsidRPr="00A70769">
        <w:rPr>
          <w:rFonts w:ascii="Helvetica" w:hAnsi="Helvetica"/>
          <w:i/>
          <w:sz w:val="18"/>
          <w:szCs w:val="18"/>
        </w:rPr>
        <w:t xml:space="preserve"> </w:t>
      </w:r>
      <w:r w:rsidRPr="00A70769">
        <w:rPr>
          <w:rFonts w:ascii="Helvetica" w:hAnsi="Helvetica"/>
          <w:sz w:val="18"/>
          <w:szCs w:val="18"/>
        </w:rPr>
        <w:t xml:space="preserve">or </w:t>
      </w:r>
      <w:r w:rsidRPr="00A70769">
        <w:rPr>
          <w:rFonts w:ascii="Helvetica" w:hAnsi="Helvetica"/>
          <w:b/>
          <w:i/>
          <w:sz w:val="18"/>
          <w:szCs w:val="18"/>
        </w:rPr>
        <w:t>30</w:t>
      </w:r>
      <w:r w:rsidRPr="00A70769">
        <w:rPr>
          <w:rFonts w:ascii="Helvetica" w:hAnsi="Helvetica"/>
          <w:sz w:val="18"/>
          <w:szCs w:val="18"/>
        </w:rPr>
        <w:t xml:space="preserve"> minutes per week at a cost of </w:t>
      </w:r>
      <w:r w:rsidRPr="00A70769">
        <w:rPr>
          <w:rFonts w:ascii="Helvetica" w:hAnsi="Helvetica"/>
          <w:b/>
          <w:i/>
          <w:sz w:val="18"/>
          <w:szCs w:val="18"/>
        </w:rPr>
        <w:t>£9.67</w:t>
      </w:r>
      <w:r w:rsidRPr="00A70769">
        <w:rPr>
          <w:rFonts w:ascii="Helvetica" w:hAnsi="Helvetica"/>
          <w:sz w:val="18"/>
          <w:szCs w:val="18"/>
        </w:rPr>
        <w:t xml:space="preserve"> or </w:t>
      </w:r>
      <w:r w:rsidRPr="00A70769">
        <w:rPr>
          <w:rFonts w:ascii="Helvetica" w:hAnsi="Helvetica"/>
          <w:b/>
          <w:i/>
          <w:sz w:val="18"/>
          <w:szCs w:val="18"/>
        </w:rPr>
        <w:t>£14.50</w:t>
      </w:r>
      <w:r w:rsidRPr="00A70769">
        <w:rPr>
          <w:rFonts w:ascii="Helvetica" w:hAnsi="Helvetica"/>
          <w:sz w:val="18"/>
          <w:szCs w:val="18"/>
        </w:rPr>
        <w:t xml:space="preserve"> per lesson</w:t>
      </w:r>
      <w:r w:rsidR="00017F35" w:rsidRPr="00A70769">
        <w:rPr>
          <w:rFonts w:ascii="Helvetica" w:hAnsi="Helvetica"/>
          <w:sz w:val="18"/>
          <w:szCs w:val="18"/>
        </w:rPr>
        <w:t xml:space="preserve"> respectively</w:t>
      </w:r>
      <w:r w:rsidR="007E1A97" w:rsidRPr="00A70769">
        <w:rPr>
          <w:rFonts w:ascii="Helvetica" w:hAnsi="Helvetica"/>
          <w:sz w:val="18"/>
          <w:szCs w:val="18"/>
        </w:rPr>
        <w:t xml:space="preserve"> and as selected within the Slip</w:t>
      </w:r>
      <w:r w:rsidRPr="00A70769">
        <w:rPr>
          <w:rFonts w:ascii="Helvetica" w:hAnsi="Helvetica"/>
          <w:sz w:val="18"/>
          <w:szCs w:val="18"/>
        </w:rPr>
        <w:t xml:space="preserve">. </w:t>
      </w:r>
    </w:p>
    <w:p w14:paraId="5D02D7E9" w14:textId="77777777" w:rsidR="00AE6009" w:rsidRDefault="00B509B3" w:rsidP="00A70769">
      <w:pPr>
        <w:numPr>
          <w:ilvl w:val="0"/>
          <w:numId w:val="2"/>
        </w:numPr>
        <w:ind w:left="284" w:hanging="284"/>
        <w:jc w:val="both"/>
        <w:rPr>
          <w:rFonts w:ascii="Helvetica" w:hAnsi="Helvetica"/>
          <w:sz w:val="18"/>
          <w:szCs w:val="18"/>
        </w:rPr>
      </w:pPr>
      <w:r>
        <w:rPr>
          <w:rFonts w:ascii="Helvetica" w:hAnsi="Helvetica"/>
          <w:sz w:val="18"/>
          <w:szCs w:val="18"/>
        </w:rPr>
        <w:t>Personalised invoices will be distributed to students via their form teacher at the start of each academic term.</w:t>
      </w:r>
    </w:p>
    <w:p w14:paraId="5121DEE3" w14:textId="6799ECC3" w:rsidR="00AE6009" w:rsidRPr="00A70769" w:rsidRDefault="00B509B3" w:rsidP="00A70769">
      <w:pPr>
        <w:numPr>
          <w:ilvl w:val="0"/>
          <w:numId w:val="2"/>
        </w:numPr>
        <w:ind w:left="284" w:hanging="284"/>
        <w:jc w:val="both"/>
        <w:rPr>
          <w:rFonts w:ascii="Helvetica" w:hAnsi="Helvetica"/>
          <w:sz w:val="18"/>
          <w:szCs w:val="18"/>
        </w:rPr>
      </w:pPr>
      <w:r w:rsidRPr="00A70769">
        <w:rPr>
          <w:rFonts w:ascii="Helvetica" w:hAnsi="Helvetica"/>
          <w:b/>
          <w:sz w:val="18"/>
          <w:szCs w:val="18"/>
        </w:rPr>
        <w:t>Payment must be made to the relevant tutor</w:t>
      </w:r>
      <w:r w:rsidRPr="00A70769">
        <w:rPr>
          <w:rFonts w:ascii="Helvetica" w:hAnsi="Helvetica"/>
          <w:sz w:val="18"/>
          <w:szCs w:val="18"/>
        </w:rPr>
        <w:t xml:space="preserve"> and not to </w:t>
      </w:r>
      <w:r w:rsidR="007F34B3" w:rsidRPr="00A70769">
        <w:rPr>
          <w:rFonts w:ascii="Helvetica" w:hAnsi="Helvetica"/>
          <w:sz w:val="18"/>
          <w:szCs w:val="18"/>
        </w:rPr>
        <w:t>GCA</w:t>
      </w:r>
      <w:r w:rsidRPr="00A70769">
        <w:rPr>
          <w:rFonts w:ascii="Helvetica" w:hAnsi="Helvetica"/>
          <w:sz w:val="18"/>
          <w:szCs w:val="18"/>
        </w:rPr>
        <w:t>. The tutor’s name will be made clear on the invoice.</w:t>
      </w:r>
      <w:r w:rsidR="00A70769">
        <w:rPr>
          <w:rFonts w:ascii="Helvetica" w:hAnsi="Helvetica"/>
          <w:sz w:val="18"/>
          <w:szCs w:val="18"/>
        </w:rPr>
        <w:t xml:space="preserve"> </w:t>
      </w:r>
      <w:r w:rsidRPr="00A70769">
        <w:rPr>
          <w:rFonts w:ascii="Helvetica" w:hAnsi="Helvetica"/>
          <w:b/>
          <w:sz w:val="18"/>
          <w:szCs w:val="18"/>
        </w:rPr>
        <w:t>Payment must be made by the 2</w:t>
      </w:r>
      <w:r w:rsidRPr="00A70769">
        <w:rPr>
          <w:rFonts w:ascii="Helvetica" w:hAnsi="Helvetica"/>
          <w:b/>
          <w:sz w:val="18"/>
          <w:szCs w:val="18"/>
          <w:vertAlign w:val="superscript"/>
        </w:rPr>
        <w:t>nd</w:t>
      </w:r>
      <w:r w:rsidRPr="00A70769">
        <w:rPr>
          <w:rFonts w:ascii="Helvetica" w:hAnsi="Helvetica"/>
          <w:b/>
          <w:sz w:val="18"/>
          <w:szCs w:val="18"/>
        </w:rPr>
        <w:t xml:space="preserve"> lesson </w:t>
      </w:r>
      <w:r w:rsidR="007F34B3" w:rsidRPr="00A70769">
        <w:rPr>
          <w:rFonts w:ascii="Helvetica" w:hAnsi="Helvetica"/>
          <w:b/>
          <w:sz w:val="18"/>
          <w:szCs w:val="18"/>
        </w:rPr>
        <w:t xml:space="preserve">following the date </w:t>
      </w:r>
      <w:r w:rsidRPr="00A70769">
        <w:rPr>
          <w:rFonts w:ascii="Helvetica" w:hAnsi="Helvetica"/>
          <w:b/>
          <w:sz w:val="18"/>
          <w:szCs w:val="18"/>
        </w:rPr>
        <w:t xml:space="preserve">of </w:t>
      </w:r>
      <w:r w:rsidR="007F34B3" w:rsidRPr="00A70769">
        <w:rPr>
          <w:rFonts w:ascii="Helvetica" w:hAnsi="Helvetica"/>
          <w:b/>
          <w:sz w:val="18"/>
          <w:szCs w:val="18"/>
        </w:rPr>
        <w:t>the</w:t>
      </w:r>
      <w:r w:rsidRPr="00A70769">
        <w:rPr>
          <w:rFonts w:ascii="Helvetica" w:hAnsi="Helvetica"/>
          <w:b/>
          <w:sz w:val="18"/>
          <w:szCs w:val="18"/>
        </w:rPr>
        <w:t xml:space="preserve"> respective </w:t>
      </w:r>
      <w:r w:rsidR="007F34B3" w:rsidRPr="00A70769">
        <w:rPr>
          <w:rFonts w:ascii="Helvetica" w:hAnsi="Helvetica"/>
          <w:b/>
          <w:sz w:val="18"/>
          <w:szCs w:val="18"/>
        </w:rPr>
        <w:t>invoice</w:t>
      </w:r>
      <w:r w:rsidRPr="00A70769">
        <w:rPr>
          <w:rFonts w:ascii="Helvetica" w:hAnsi="Helvetica"/>
          <w:sz w:val="18"/>
          <w:szCs w:val="18"/>
        </w:rPr>
        <w:t xml:space="preserve">. If </w:t>
      </w:r>
      <w:r w:rsidR="007F34B3" w:rsidRPr="00A70769">
        <w:rPr>
          <w:rFonts w:ascii="Helvetica" w:hAnsi="Helvetica"/>
          <w:sz w:val="18"/>
          <w:szCs w:val="18"/>
        </w:rPr>
        <w:t xml:space="preserve">payment </w:t>
      </w:r>
      <w:r w:rsidRPr="00A70769">
        <w:rPr>
          <w:rFonts w:ascii="Helvetica" w:hAnsi="Helvetica"/>
          <w:sz w:val="18"/>
          <w:szCs w:val="18"/>
        </w:rPr>
        <w:t>is not received by the 2</w:t>
      </w:r>
      <w:r w:rsidRPr="00A70769">
        <w:rPr>
          <w:rFonts w:ascii="Helvetica" w:hAnsi="Helvetica"/>
          <w:sz w:val="18"/>
          <w:szCs w:val="18"/>
          <w:vertAlign w:val="superscript"/>
        </w:rPr>
        <w:t>nd</w:t>
      </w:r>
      <w:r w:rsidRPr="00A70769">
        <w:rPr>
          <w:rFonts w:ascii="Helvetica" w:hAnsi="Helvetica"/>
          <w:sz w:val="18"/>
          <w:szCs w:val="18"/>
        </w:rPr>
        <w:t xml:space="preserve"> lesson, the tutor reserves the right to postpone tuition; however, the full invoice amount will still be sought.</w:t>
      </w:r>
      <w:r w:rsidR="007F34B3" w:rsidRPr="00A70769">
        <w:rPr>
          <w:rFonts w:ascii="Helvetica" w:hAnsi="Helvetica"/>
          <w:sz w:val="18"/>
          <w:szCs w:val="18"/>
        </w:rPr>
        <w:t xml:space="preserve">  In the event that payment is not made within 14 days of GCA notifying you that it is overdue then we may terminate this Contract upon immediate notice.</w:t>
      </w:r>
    </w:p>
    <w:p w14:paraId="1B707924" w14:textId="77777777" w:rsidR="00AE6009" w:rsidRDefault="00B509B3" w:rsidP="00A70769">
      <w:pPr>
        <w:numPr>
          <w:ilvl w:val="0"/>
          <w:numId w:val="2"/>
        </w:numPr>
        <w:ind w:left="284" w:hanging="284"/>
        <w:jc w:val="both"/>
        <w:rPr>
          <w:rFonts w:ascii="Helvetica" w:hAnsi="Helvetica"/>
          <w:sz w:val="18"/>
          <w:szCs w:val="18"/>
        </w:rPr>
      </w:pPr>
      <w:r>
        <w:rPr>
          <w:rFonts w:ascii="Helvetica" w:hAnsi="Helvetica"/>
          <w:sz w:val="18"/>
          <w:szCs w:val="18"/>
        </w:rPr>
        <w:t>All other costs (music books, exam fees etc.) must also be paid for</w:t>
      </w:r>
      <w:r w:rsidR="007F34B3">
        <w:rPr>
          <w:rFonts w:ascii="Helvetica" w:hAnsi="Helvetica"/>
          <w:sz w:val="18"/>
          <w:szCs w:val="18"/>
        </w:rPr>
        <w:t xml:space="preserve"> as directed within the relevant invoice</w:t>
      </w:r>
      <w:r>
        <w:rPr>
          <w:rFonts w:ascii="Helvetica" w:hAnsi="Helvetica"/>
          <w:sz w:val="18"/>
          <w:szCs w:val="18"/>
        </w:rPr>
        <w:t>. Advice for these will be given as and when the need arises</w:t>
      </w:r>
      <w:r w:rsidR="007F34B3">
        <w:rPr>
          <w:rFonts w:ascii="Helvetica" w:hAnsi="Helvetica"/>
          <w:sz w:val="18"/>
          <w:szCs w:val="18"/>
        </w:rPr>
        <w:t xml:space="preserve"> and all costs will be advised in advance of the invoice being raised</w:t>
      </w:r>
      <w:r>
        <w:rPr>
          <w:rFonts w:ascii="Helvetica" w:hAnsi="Helvetica"/>
          <w:sz w:val="18"/>
          <w:szCs w:val="18"/>
        </w:rPr>
        <w:t>.</w:t>
      </w:r>
    </w:p>
    <w:p w14:paraId="44E42947" w14:textId="2F00F508" w:rsidR="00AE6009" w:rsidRDefault="00B509B3" w:rsidP="00A70769">
      <w:pPr>
        <w:numPr>
          <w:ilvl w:val="0"/>
          <w:numId w:val="2"/>
        </w:numPr>
        <w:ind w:left="284" w:hanging="284"/>
        <w:jc w:val="both"/>
        <w:rPr>
          <w:rFonts w:ascii="Helvetica" w:hAnsi="Helvetica"/>
          <w:sz w:val="18"/>
          <w:szCs w:val="18"/>
        </w:rPr>
      </w:pPr>
      <w:r>
        <w:rPr>
          <w:rFonts w:ascii="Helvetica" w:hAnsi="Helvetica"/>
          <w:sz w:val="18"/>
          <w:szCs w:val="18"/>
        </w:rPr>
        <w:t>Any requests for subsidy</w:t>
      </w:r>
      <w:r>
        <w:rPr>
          <w:rFonts w:ascii="Helvetica" w:hAnsi="Helvetica"/>
          <w:b/>
          <w:sz w:val="18"/>
          <w:szCs w:val="18"/>
        </w:rPr>
        <w:t xml:space="preserve"> must be addressed to the </w:t>
      </w:r>
      <w:r w:rsidR="00863DDC">
        <w:rPr>
          <w:rFonts w:ascii="Helvetica" w:hAnsi="Helvetica"/>
          <w:b/>
          <w:sz w:val="18"/>
          <w:szCs w:val="18"/>
        </w:rPr>
        <w:t>Principal</w:t>
      </w:r>
      <w:r w:rsidR="007F34B3">
        <w:rPr>
          <w:rFonts w:ascii="Helvetica" w:hAnsi="Helvetica"/>
          <w:b/>
          <w:sz w:val="18"/>
          <w:szCs w:val="18"/>
        </w:rPr>
        <w:t xml:space="preserve"> of GCA</w:t>
      </w:r>
      <w:r w:rsidR="00863DDC">
        <w:rPr>
          <w:rFonts w:ascii="Helvetica" w:hAnsi="Helvetica"/>
          <w:b/>
          <w:sz w:val="18"/>
          <w:szCs w:val="18"/>
        </w:rPr>
        <w:t>, Mr Ashcroft</w:t>
      </w:r>
      <w:r>
        <w:rPr>
          <w:rFonts w:ascii="Helvetica" w:hAnsi="Helvetica"/>
          <w:b/>
          <w:sz w:val="18"/>
          <w:szCs w:val="18"/>
        </w:rPr>
        <w:t>,</w:t>
      </w:r>
      <w:r>
        <w:rPr>
          <w:rFonts w:ascii="Helvetica" w:hAnsi="Helvetica"/>
          <w:sz w:val="18"/>
          <w:szCs w:val="18"/>
        </w:rPr>
        <w:t xml:space="preserve"> and not to the instrumental tutor.</w:t>
      </w:r>
    </w:p>
    <w:p w14:paraId="00106269" w14:textId="77777777" w:rsidR="00AE6009" w:rsidRDefault="00AE6009">
      <w:pPr>
        <w:jc w:val="both"/>
        <w:rPr>
          <w:rFonts w:ascii="Helvetica" w:hAnsi="Helvetica"/>
          <w:sz w:val="18"/>
          <w:szCs w:val="18"/>
        </w:rPr>
      </w:pPr>
    </w:p>
    <w:p w14:paraId="0F9C12EA" w14:textId="77777777" w:rsidR="00AE6009" w:rsidRDefault="00B509B3" w:rsidP="00402CBB">
      <w:pPr>
        <w:ind w:left="284" w:hanging="426"/>
        <w:jc w:val="both"/>
        <w:rPr>
          <w:rFonts w:ascii="Helvetica" w:hAnsi="Helvetica"/>
          <w:b/>
          <w:sz w:val="18"/>
          <w:szCs w:val="18"/>
        </w:rPr>
      </w:pPr>
      <w:r>
        <w:rPr>
          <w:rFonts w:ascii="Helvetica" w:hAnsi="Helvetica"/>
          <w:b/>
          <w:sz w:val="18"/>
          <w:szCs w:val="18"/>
        </w:rPr>
        <w:t>2.</w:t>
      </w:r>
      <w:r>
        <w:rPr>
          <w:rFonts w:ascii="Helvetica" w:hAnsi="Helvetica"/>
          <w:b/>
          <w:sz w:val="18"/>
          <w:szCs w:val="18"/>
        </w:rPr>
        <w:tab/>
      </w:r>
      <w:r>
        <w:rPr>
          <w:rFonts w:ascii="Helvetica" w:hAnsi="Helvetica"/>
          <w:b/>
          <w:sz w:val="18"/>
          <w:szCs w:val="18"/>
          <w:u w:val="single"/>
        </w:rPr>
        <w:t>Cancellation</w:t>
      </w:r>
    </w:p>
    <w:p w14:paraId="718E5A65" w14:textId="69601014" w:rsidR="00AE6009" w:rsidRDefault="00B509B3" w:rsidP="00A70769">
      <w:pPr>
        <w:pStyle w:val="ListParagraph"/>
        <w:numPr>
          <w:ilvl w:val="0"/>
          <w:numId w:val="8"/>
        </w:numPr>
        <w:ind w:left="284" w:hanging="284"/>
        <w:jc w:val="both"/>
        <w:rPr>
          <w:rFonts w:ascii="Helvetica" w:hAnsi="Helvetica"/>
          <w:sz w:val="18"/>
          <w:szCs w:val="18"/>
        </w:rPr>
      </w:pPr>
      <w:r>
        <w:rPr>
          <w:rFonts w:ascii="Helvetica" w:hAnsi="Helvetica"/>
          <w:b/>
          <w:sz w:val="18"/>
          <w:szCs w:val="18"/>
        </w:rPr>
        <w:t>This is a rolling contract</w:t>
      </w:r>
      <w:r w:rsidR="007F34B3">
        <w:rPr>
          <w:rFonts w:ascii="Helvetica" w:hAnsi="Helvetica"/>
          <w:b/>
          <w:sz w:val="18"/>
          <w:szCs w:val="18"/>
        </w:rPr>
        <w:t xml:space="preserve"> and unless you provide us with express notification of your cancellation it shall remain in force indefinitely</w:t>
      </w:r>
      <w:r>
        <w:rPr>
          <w:rFonts w:ascii="Helvetica" w:hAnsi="Helvetica"/>
          <w:b/>
          <w:sz w:val="18"/>
          <w:szCs w:val="18"/>
        </w:rPr>
        <w:t>.</w:t>
      </w:r>
      <w:r>
        <w:rPr>
          <w:rFonts w:ascii="Helvetica" w:hAnsi="Helvetica"/>
          <w:sz w:val="18"/>
          <w:szCs w:val="18"/>
        </w:rPr>
        <w:t xml:space="preserve"> All notices of cancellation must be made in writing and posted into the Blue Box in the reception area </w:t>
      </w:r>
      <w:r>
        <w:rPr>
          <w:rFonts w:ascii="Helvetica" w:hAnsi="Helvetica"/>
          <w:b/>
          <w:sz w:val="18"/>
          <w:szCs w:val="18"/>
        </w:rPr>
        <w:t xml:space="preserve">addressed to </w:t>
      </w:r>
      <w:r w:rsidR="00863DDC">
        <w:rPr>
          <w:rFonts w:ascii="Helvetica" w:hAnsi="Helvetica"/>
          <w:b/>
          <w:sz w:val="18"/>
          <w:szCs w:val="18"/>
        </w:rPr>
        <w:t>Mrs Gregory</w:t>
      </w:r>
    </w:p>
    <w:p w14:paraId="7D2ED5CF" w14:textId="77777777" w:rsidR="00AE6009" w:rsidRDefault="00B509B3" w:rsidP="00A70769">
      <w:pPr>
        <w:pStyle w:val="ListParagraph"/>
        <w:numPr>
          <w:ilvl w:val="0"/>
          <w:numId w:val="8"/>
        </w:numPr>
        <w:ind w:left="284" w:hanging="284"/>
        <w:jc w:val="both"/>
        <w:rPr>
          <w:rFonts w:ascii="Helvetica" w:hAnsi="Helvetica"/>
          <w:b/>
          <w:sz w:val="18"/>
          <w:szCs w:val="18"/>
        </w:rPr>
      </w:pPr>
      <w:r>
        <w:rPr>
          <w:rFonts w:ascii="Helvetica" w:hAnsi="Helvetica"/>
          <w:b/>
          <w:sz w:val="18"/>
          <w:szCs w:val="18"/>
        </w:rPr>
        <w:t xml:space="preserve">Notices of cancellation must be received </w:t>
      </w:r>
      <w:r>
        <w:rPr>
          <w:rFonts w:ascii="Helvetica" w:hAnsi="Helvetica"/>
          <w:b/>
          <w:sz w:val="18"/>
          <w:szCs w:val="18"/>
          <w:u w:val="single"/>
        </w:rPr>
        <w:t>at least a half-term in advance</w:t>
      </w:r>
      <w:r>
        <w:rPr>
          <w:rFonts w:ascii="Helvetica" w:hAnsi="Helvetica"/>
          <w:b/>
          <w:sz w:val="18"/>
          <w:szCs w:val="18"/>
        </w:rPr>
        <w:t xml:space="preserve"> (see below):</w:t>
      </w:r>
    </w:p>
    <w:tbl>
      <w:tblPr>
        <w:tblStyle w:val="TableGrid"/>
        <w:tblW w:w="0" w:type="auto"/>
        <w:jc w:val="right"/>
        <w:tblLook w:val="04A0" w:firstRow="1" w:lastRow="0" w:firstColumn="1" w:lastColumn="0" w:noHBand="0" w:noVBand="1"/>
      </w:tblPr>
      <w:tblGrid>
        <w:gridCol w:w="1417"/>
        <w:gridCol w:w="3651"/>
      </w:tblGrid>
      <w:tr w:rsidR="00AE6009" w14:paraId="1C8E3BBD" w14:textId="77777777" w:rsidTr="00402CBB">
        <w:trPr>
          <w:jc w:val="right"/>
        </w:trPr>
        <w:tc>
          <w:tcPr>
            <w:tcW w:w="1417" w:type="dxa"/>
            <w:shd w:val="clear" w:color="auto" w:fill="D9D9D9" w:themeFill="background1" w:themeFillShade="D9"/>
            <w:vAlign w:val="center"/>
          </w:tcPr>
          <w:p w14:paraId="08CD5D6A" w14:textId="77777777" w:rsidR="00AE6009" w:rsidRDefault="00B509B3" w:rsidP="00402CBB">
            <w:pPr>
              <w:pStyle w:val="ListParagraph"/>
              <w:ind w:left="0"/>
              <w:jc w:val="center"/>
              <w:rPr>
                <w:rFonts w:ascii="Helvetica" w:hAnsi="Helvetica"/>
                <w:b/>
                <w:sz w:val="18"/>
                <w:szCs w:val="18"/>
              </w:rPr>
            </w:pPr>
            <w:r>
              <w:rPr>
                <w:rFonts w:ascii="Helvetica" w:hAnsi="Helvetica"/>
                <w:b/>
                <w:sz w:val="18"/>
                <w:szCs w:val="18"/>
              </w:rPr>
              <w:t xml:space="preserve">To cancel tuition </w:t>
            </w:r>
            <w:r w:rsidR="007F34B3">
              <w:rPr>
                <w:rFonts w:ascii="Helvetica" w:hAnsi="Helvetica"/>
                <w:b/>
                <w:sz w:val="18"/>
                <w:szCs w:val="18"/>
              </w:rPr>
              <w:t xml:space="preserve">with effect </w:t>
            </w:r>
            <w:r>
              <w:rPr>
                <w:rFonts w:ascii="Helvetica" w:hAnsi="Helvetica"/>
                <w:b/>
                <w:sz w:val="18"/>
                <w:szCs w:val="18"/>
              </w:rPr>
              <w:t>from:</w:t>
            </w:r>
          </w:p>
        </w:tc>
        <w:tc>
          <w:tcPr>
            <w:tcW w:w="3651" w:type="dxa"/>
            <w:shd w:val="clear" w:color="auto" w:fill="D9D9D9" w:themeFill="background1" w:themeFillShade="D9"/>
            <w:vAlign w:val="center"/>
          </w:tcPr>
          <w:p w14:paraId="49855EAF" w14:textId="77777777" w:rsidR="00AE6009" w:rsidRDefault="00B509B3" w:rsidP="00402CBB">
            <w:pPr>
              <w:pStyle w:val="ListParagraph"/>
              <w:ind w:left="0"/>
              <w:jc w:val="center"/>
              <w:rPr>
                <w:rFonts w:ascii="Helvetica" w:hAnsi="Helvetica"/>
                <w:b/>
                <w:sz w:val="18"/>
                <w:szCs w:val="18"/>
              </w:rPr>
            </w:pPr>
            <w:r>
              <w:rPr>
                <w:rFonts w:ascii="Helvetica" w:hAnsi="Helvetica"/>
                <w:b/>
                <w:sz w:val="18"/>
                <w:szCs w:val="18"/>
              </w:rPr>
              <w:t>Final notice is due:</w:t>
            </w:r>
          </w:p>
        </w:tc>
      </w:tr>
      <w:tr w:rsidR="00AE6009" w14:paraId="326AE0F5" w14:textId="77777777" w:rsidTr="00402CBB">
        <w:trPr>
          <w:jc w:val="right"/>
        </w:trPr>
        <w:tc>
          <w:tcPr>
            <w:tcW w:w="1417" w:type="dxa"/>
          </w:tcPr>
          <w:p w14:paraId="1796852C" w14:textId="77777777" w:rsidR="00AE6009" w:rsidRDefault="00B509B3">
            <w:pPr>
              <w:pStyle w:val="ListParagraph"/>
              <w:ind w:left="0"/>
              <w:jc w:val="both"/>
              <w:rPr>
                <w:rFonts w:ascii="Helvetica" w:hAnsi="Helvetica"/>
                <w:sz w:val="18"/>
                <w:szCs w:val="18"/>
              </w:rPr>
            </w:pPr>
            <w:r>
              <w:rPr>
                <w:rFonts w:ascii="Helvetica" w:hAnsi="Helvetica"/>
                <w:sz w:val="18"/>
                <w:szCs w:val="18"/>
              </w:rPr>
              <w:t>Autumn Term</w:t>
            </w:r>
          </w:p>
        </w:tc>
        <w:tc>
          <w:tcPr>
            <w:tcW w:w="3651" w:type="dxa"/>
          </w:tcPr>
          <w:p w14:paraId="047FB5B7" w14:textId="77777777" w:rsidR="00AE6009" w:rsidRDefault="00B509B3">
            <w:pPr>
              <w:pStyle w:val="ListParagraph"/>
              <w:ind w:left="0"/>
              <w:jc w:val="both"/>
              <w:rPr>
                <w:rFonts w:ascii="Helvetica" w:hAnsi="Helvetica"/>
                <w:sz w:val="18"/>
                <w:szCs w:val="18"/>
              </w:rPr>
            </w:pPr>
            <w:r>
              <w:rPr>
                <w:rFonts w:ascii="Helvetica" w:hAnsi="Helvetica"/>
                <w:sz w:val="18"/>
                <w:szCs w:val="18"/>
              </w:rPr>
              <w:t>Friday preceding May half-term</w:t>
            </w:r>
          </w:p>
        </w:tc>
      </w:tr>
      <w:tr w:rsidR="00AE6009" w14:paraId="37F20863" w14:textId="77777777" w:rsidTr="00402CBB">
        <w:trPr>
          <w:jc w:val="right"/>
        </w:trPr>
        <w:tc>
          <w:tcPr>
            <w:tcW w:w="1417" w:type="dxa"/>
          </w:tcPr>
          <w:p w14:paraId="4944E8AD" w14:textId="77777777" w:rsidR="00AE6009" w:rsidRDefault="00B509B3">
            <w:pPr>
              <w:pStyle w:val="ListParagraph"/>
              <w:ind w:left="0"/>
              <w:jc w:val="both"/>
              <w:rPr>
                <w:rFonts w:ascii="Helvetica" w:hAnsi="Helvetica"/>
                <w:sz w:val="18"/>
                <w:szCs w:val="18"/>
              </w:rPr>
            </w:pPr>
            <w:r>
              <w:rPr>
                <w:rFonts w:ascii="Helvetica" w:hAnsi="Helvetica"/>
                <w:sz w:val="18"/>
                <w:szCs w:val="18"/>
              </w:rPr>
              <w:t>Spring Term</w:t>
            </w:r>
          </w:p>
        </w:tc>
        <w:tc>
          <w:tcPr>
            <w:tcW w:w="3651" w:type="dxa"/>
          </w:tcPr>
          <w:p w14:paraId="739F0E3C" w14:textId="77777777" w:rsidR="00AE6009" w:rsidRDefault="00B509B3">
            <w:pPr>
              <w:pStyle w:val="ListParagraph"/>
              <w:ind w:left="0"/>
              <w:jc w:val="both"/>
              <w:rPr>
                <w:rFonts w:ascii="Helvetica" w:hAnsi="Helvetica"/>
                <w:sz w:val="18"/>
                <w:szCs w:val="18"/>
              </w:rPr>
            </w:pPr>
            <w:r>
              <w:rPr>
                <w:rFonts w:ascii="Helvetica" w:hAnsi="Helvetica"/>
                <w:sz w:val="18"/>
                <w:szCs w:val="18"/>
              </w:rPr>
              <w:t>Friday preceding October half-term</w:t>
            </w:r>
          </w:p>
        </w:tc>
      </w:tr>
      <w:tr w:rsidR="00AE6009" w14:paraId="0A53102D" w14:textId="77777777" w:rsidTr="00402CBB">
        <w:trPr>
          <w:jc w:val="right"/>
        </w:trPr>
        <w:tc>
          <w:tcPr>
            <w:tcW w:w="1417" w:type="dxa"/>
          </w:tcPr>
          <w:p w14:paraId="5B3889B7" w14:textId="77777777" w:rsidR="00AE6009" w:rsidRDefault="00B509B3">
            <w:pPr>
              <w:pStyle w:val="ListParagraph"/>
              <w:ind w:left="0"/>
              <w:jc w:val="both"/>
              <w:rPr>
                <w:rFonts w:ascii="Helvetica" w:hAnsi="Helvetica"/>
                <w:sz w:val="18"/>
                <w:szCs w:val="18"/>
              </w:rPr>
            </w:pPr>
            <w:r>
              <w:rPr>
                <w:rFonts w:ascii="Helvetica" w:hAnsi="Helvetica"/>
                <w:sz w:val="18"/>
                <w:szCs w:val="18"/>
              </w:rPr>
              <w:t>Summer Term</w:t>
            </w:r>
          </w:p>
        </w:tc>
        <w:tc>
          <w:tcPr>
            <w:tcW w:w="3651" w:type="dxa"/>
          </w:tcPr>
          <w:p w14:paraId="230823D3" w14:textId="77777777" w:rsidR="00AE6009" w:rsidRDefault="00B509B3">
            <w:pPr>
              <w:pStyle w:val="ListParagraph"/>
              <w:ind w:left="0"/>
              <w:jc w:val="both"/>
              <w:rPr>
                <w:rFonts w:ascii="Helvetica" w:hAnsi="Helvetica"/>
                <w:sz w:val="18"/>
                <w:szCs w:val="18"/>
              </w:rPr>
            </w:pPr>
            <w:r>
              <w:rPr>
                <w:rFonts w:ascii="Helvetica" w:hAnsi="Helvetica"/>
                <w:sz w:val="18"/>
                <w:szCs w:val="18"/>
              </w:rPr>
              <w:t>Friday preceding February half-term</w:t>
            </w:r>
          </w:p>
        </w:tc>
      </w:tr>
    </w:tbl>
    <w:p w14:paraId="2FA03C81" w14:textId="77777777" w:rsidR="00AE6009" w:rsidRDefault="00AE6009">
      <w:pPr>
        <w:jc w:val="both"/>
        <w:rPr>
          <w:rFonts w:ascii="Helvetica" w:hAnsi="Helvetica"/>
          <w:sz w:val="18"/>
          <w:szCs w:val="18"/>
        </w:rPr>
      </w:pPr>
    </w:p>
    <w:p w14:paraId="313DF682" w14:textId="77777777" w:rsidR="00AE6009" w:rsidRDefault="00B509B3" w:rsidP="00402CBB">
      <w:pPr>
        <w:ind w:left="284" w:hanging="426"/>
        <w:jc w:val="both"/>
        <w:rPr>
          <w:rFonts w:ascii="Helvetica" w:hAnsi="Helvetica"/>
          <w:b/>
          <w:sz w:val="18"/>
          <w:szCs w:val="18"/>
        </w:rPr>
      </w:pPr>
      <w:r>
        <w:rPr>
          <w:rFonts w:ascii="Helvetica" w:hAnsi="Helvetica"/>
          <w:b/>
          <w:sz w:val="18"/>
          <w:szCs w:val="18"/>
        </w:rPr>
        <w:t>3.</w:t>
      </w:r>
      <w:r>
        <w:rPr>
          <w:rFonts w:ascii="Helvetica" w:hAnsi="Helvetica"/>
          <w:b/>
          <w:sz w:val="18"/>
          <w:szCs w:val="18"/>
        </w:rPr>
        <w:tab/>
      </w:r>
      <w:r>
        <w:rPr>
          <w:rFonts w:ascii="Helvetica" w:hAnsi="Helvetica"/>
          <w:b/>
          <w:sz w:val="18"/>
          <w:szCs w:val="18"/>
          <w:u w:val="single"/>
        </w:rPr>
        <w:t>Attendance / Refunds</w:t>
      </w:r>
    </w:p>
    <w:p w14:paraId="3126A44E" w14:textId="658C9CB7" w:rsidR="00AE6009" w:rsidRPr="00A70769" w:rsidRDefault="00B509B3" w:rsidP="00A70769">
      <w:pPr>
        <w:numPr>
          <w:ilvl w:val="0"/>
          <w:numId w:val="3"/>
        </w:numPr>
        <w:ind w:left="284" w:hanging="284"/>
        <w:jc w:val="both"/>
        <w:rPr>
          <w:rFonts w:ascii="Helvetica" w:hAnsi="Helvetica"/>
          <w:sz w:val="18"/>
          <w:szCs w:val="18"/>
        </w:rPr>
      </w:pPr>
      <w:r>
        <w:rPr>
          <w:rFonts w:ascii="Helvetica" w:hAnsi="Helvetica"/>
          <w:sz w:val="18"/>
          <w:szCs w:val="18"/>
        </w:rPr>
        <w:t xml:space="preserve">Students will be placed on a weekly ‘rotating’ timetable where feasible. Timetables are displayed on a notice board in the Performing Arts Studio corridor. If in doubt, students should speak to </w:t>
      </w:r>
      <w:r w:rsidR="00863DDC">
        <w:rPr>
          <w:rFonts w:ascii="Helvetica" w:hAnsi="Helvetica"/>
          <w:sz w:val="18"/>
          <w:szCs w:val="18"/>
        </w:rPr>
        <w:t>Mrs Gregory</w:t>
      </w:r>
      <w:r>
        <w:rPr>
          <w:rFonts w:ascii="Helvetica" w:hAnsi="Helvetica"/>
          <w:sz w:val="18"/>
          <w:szCs w:val="18"/>
        </w:rPr>
        <w:t xml:space="preserve"> in the first instance.</w:t>
      </w:r>
      <w:r w:rsidR="00A70769">
        <w:rPr>
          <w:rFonts w:ascii="Helvetica" w:hAnsi="Helvetica"/>
          <w:sz w:val="18"/>
          <w:szCs w:val="18"/>
        </w:rPr>
        <w:t xml:space="preserve"> </w:t>
      </w:r>
      <w:r w:rsidRPr="00A70769">
        <w:rPr>
          <w:rFonts w:ascii="Helvetica" w:hAnsi="Helvetica"/>
          <w:sz w:val="18"/>
          <w:szCs w:val="18"/>
        </w:rPr>
        <w:t xml:space="preserve">Students are to take responsibility for attending their lessons on time, together with all necessary equipment. </w:t>
      </w:r>
      <w:r w:rsidRPr="00A70769">
        <w:rPr>
          <w:rFonts w:ascii="Helvetica" w:hAnsi="Helvetica"/>
          <w:b/>
          <w:sz w:val="18"/>
          <w:szCs w:val="18"/>
        </w:rPr>
        <w:t>No refund will be issued for failure to attend or lateness to a lesson</w:t>
      </w:r>
      <w:r w:rsidR="007F34B3" w:rsidRPr="00A70769">
        <w:rPr>
          <w:rFonts w:ascii="Helvetica" w:hAnsi="Helvetica"/>
          <w:b/>
          <w:sz w:val="18"/>
          <w:szCs w:val="18"/>
        </w:rPr>
        <w:t xml:space="preserve"> </w:t>
      </w:r>
      <w:proofErr w:type="gramStart"/>
      <w:r w:rsidR="007F34B3" w:rsidRPr="00A70769">
        <w:rPr>
          <w:rFonts w:ascii="Helvetica" w:hAnsi="Helvetica"/>
          <w:b/>
          <w:sz w:val="18"/>
          <w:szCs w:val="18"/>
        </w:rPr>
        <w:t>nor</w:t>
      </w:r>
      <w:proofErr w:type="gramEnd"/>
      <w:r w:rsidR="007F34B3" w:rsidRPr="00A70769">
        <w:rPr>
          <w:rFonts w:ascii="Helvetica" w:hAnsi="Helvetica"/>
          <w:b/>
          <w:sz w:val="18"/>
          <w:szCs w:val="18"/>
        </w:rPr>
        <w:t xml:space="preserve"> where the student fails to bring any or all of the necessary equipment to the lesson</w:t>
      </w:r>
      <w:r w:rsidRPr="00A70769">
        <w:rPr>
          <w:rFonts w:ascii="Helvetica" w:hAnsi="Helvetica"/>
          <w:b/>
          <w:sz w:val="18"/>
          <w:szCs w:val="18"/>
        </w:rPr>
        <w:t>.</w:t>
      </w:r>
    </w:p>
    <w:p w14:paraId="327A1E53" w14:textId="77777777" w:rsidR="00AE6009" w:rsidRDefault="00B509B3" w:rsidP="00A70769">
      <w:pPr>
        <w:numPr>
          <w:ilvl w:val="0"/>
          <w:numId w:val="3"/>
        </w:numPr>
        <w:ind w:left="284" w:hanging="284"/>
        <w:jc w:val="both"/>
        <w:rPr>
          <w:rFonts w:ascii="Helvetica" w:hAnsi="Helvetica"/>
          <w:sz w:val="18"/>
          <w:szCs w:val="18"/>
        </w:rPr>
      </w:pPr>
      <w:r>
        <w:rPr>
          <w:rFonts w:ascii="Helvetica" w:hAnsi="Helvetica"/>
          <w:sz w:val="18"/>
          <w:szCs w:val="18"/>
        </w:rPr>
        <w:t xml:space="preserve">In most cases, tuition takes place during the course of the normal school day and students will need to excuse themselves from their scheduled lesson: this is standard practice agreed by the Senior Leadership Team. All teaching staff in school </w:t>
      </w:r>
      <w:proofErr w:type="gramStart"/>
      <w:r>
        <w:rPr>
          <w:rFonts w:ascii="Helvetica" w:hAnsi="Helvetica"/>
          <w:sz w:val="18"/>
          <w:szCs w:val="18"/>
        </w:rPr>
        <w:t>have</w:t>
      </w:r>
      <w:proofErr w:type="gramEnd"/>
      <w:r>
        <w:rPr>
          <w:rFonts w:ascii="Helvetica" w:hAnsi="Helvetica"/>
          <w:sz w:val="18"/>
          <w:szCs w:val="18"/>
        </w:rPr>
        <w:t xml:space="preserve"> been forwarded a copy of the tuition timetables in advance.</w:t>
      </w:r>
      <w:r w:rsidR="00377533">
        <w:rPr>
          <w:rFonts w:ascii="Helvetica" w:hAnsi="Helvetica"/>
          <w:sz w:val="18"/>
          <w:szCs w:val="18"/>
        </w:rPr>
        <w:t xml:space="preserve">  For the avoidance of doubt, it is the responsibility of the student to inform the relevant teacher that they will require to be excused and you shall still be liable to pay for a lesson where the student fails to excuse themselves.</w:t>
      </w:r>
    </w:p>
    <w:p w14:paraId="11EA35C4" w14:textId="77777777" w:rsidR="00AE6009" w:rsidRDefault="00B509B3" w:rsidP="00A70769">
      <w:pPr>
        <w:numPr>
          <w:ilvl w:val="0"/>
          <w:numId w:val="3"/>
        </w:numPr>
        <w:ind w:left="284" w:hanging="284"/>
        <w:jc w:val="both"/>
        <w:rPr>
          <w:rFonts w:ascii="Helvetica" w:hAnsi="Helvetica"/>
          <w:sz w:val="18"/>
          <w:szCs w:val="18"/>
        </w:rPr>
      </w:pPr>
      <w:r>
        <w:rPr>
          <w:rFonts w:ascii="Helvetica" w:hAnsi="Helvetica"/>
          <w:sz w:val="18"/>
          <w:szCs w:val="18"/>
        </w:rPr>
        <w:t>Some lessons do take place at lunchtimes and break times; however, priority for these is given to students with additional needs or those in Years 10 and 11.</w:t>
      </w:r>
      <w:r w:rsidR="00377533">
        <w:rPr>
          <w:rFonts w:ascii="Helvetica" w:hAnsi="Helvetica"/>
          <w:sz w:val="18"/>
          <w:szCs w:val="18"/>
        </w:rPr>
        <w:t xml:space="preserve">  Please make a specific request if you consider this to be required.</w:t>
      </w:r>
    </w:p>
    <w:p w14:paraId="611D4AFC" w14:textId="77777777" w:rsidR="00AE6009" w:rsidRDefault="00B509B3" w:rsidP="00A70769">
      <w:pPr>
        <w:numPr>
          <w:ilvl w:val="0"/>
          <w:numId w:val="3"/>
        </w:numPr>
        <w:ind w:left="284" w:hanging="284"/>
        <w:jc w:val="both"/>
        <w:rPr>
          <w:rFonts w:ascii="Helvetica" w:hAnsi="Helvetica"/>
          <w:sz w:val="18"/>
          <w:szCs w:val="18"/>
        </w:rPr>
      </w:pPr>
      <w:r>
        <w:rPr>
          <w:rFonts w:ascii="Helvetica" w:hAnsi="Helvetica"/>
          <w:sz w:val="18"/>
          <w:szCs w:val="18"/>
        </w:rPr>
        <w:t xml:space="preserve">If students are unable to attend their lesson due to an academy trip, they must tell their tutor </w:t>
      </w:r>
      <w:r w:rsidR="00377533">
        <w:rPr>
          <w:rFonts w:ascii="Helvetica" w:hAnsi="Helvetica"/>
          <w:sz w:val="18"/>
          <w:szCs w:val="18"/>
        </w:rPr>
        <w:t xml:space="preserve">at least </w:t>
      </w:r>
      <w:r>
        <w:rPr>
          <w:rFonts w:ascii="Helvetica" w:hAnsi="Helvetica"/>
          <w:sz w:val="18"/>
          <w:szCs w:val="18"/>
        </w:rPr>
        <w:t>ONE WEEK in advance, otherwise the lesson will be forfeited with no refund given.</w:t>
      </w:r>
    </w:p>
    <w:p w14:paraId="3BD29AE3" w14:textId="65431C55" w:rsidR="00AE6009" w:rsidRDefault="00B509B3" w:rsidP="00A70769">
      <w:pPr>
        <w:numPr>
          <w:ilvl w:val="0"/>
          <w:numId w:val="3"/>
        </w:numPr>
        <w:ind w:left="284" w:hanging="284"/>
        <w:jc w:val="both"/>
        <w:rPr>
          <w:rFonts w:ascii="Helvetica" w:hAnsi="Helvetica"/>
          <w:sz w:val="18"/>
          <w:szCs w:val="18"/>
        </w:rPr>
      </w:pPr>
      <w:r>
        <w:rPr>
          <w:rFonts w:ascii="Helvetica" w:hAnsi="Helvetica"/>
          <w:sz w:val="18"/>
          <w:szCs w:val="18"/>
        </w:rPr>
        <w:t xml:space="preserve">Please note, that where other activities are taking place in school i.e. award’s assemblies, internal exams, sport’s day etc. it is still the student’s responsibility to attend their lesson on time. </w:t>
      </w:r>
      <w:r>
        <w:rPr>
          <w:rFonts w:ascii="Helvetica" w:hAnsi="Helvetica"/>
          <w:b/>
          <w:sz w:val="18"/>
          <w:szCs w:val="18"/>
        </w:rPr>
        <w:t xml:space="preserve">Any requests to swop lesson times on an ad hoc basis must be made directly to </w:t>
      </w:r>
      <w:r w:rsidR="00863DDC">
        <w:rPr>
          <w:rFonts w:ascii="Helvetica" w:hAnsi="Helvetica"/>
          <w:b/>
          <w:sz w:val="18"/>
          <w:szCs w:val="18"/>
        </w:rPr>
        <w:t>Mrs Gregory</w:t>
      </w:r>
      <w:r>
        <w:rPr>
          <w:rFonts w:ascii="Helvetica" w:hAnsi="Helvetica"/>
          <w:b/>
          <w:sz w:val="18"/>
          <w:szCs w:val="18"/>
        </w:rPr>
        <w:t xml:space="preserve"> who will endeavour to honour all requests where feasible</w:t>
      </w:r>
      <w:r w:rsidR="00377533">
        <w:rPr>
          <w:rFonts w:ascii="Helvetica" w:hAnsi="Helvetica"/>
          <w:b/>
          <w:sz w:val="18"/>
          <w:szCs w:val="18"/>
        </w:rPr>
        <w:t>.</w:t>
      </w:r>
    </w:p>
    <w:p w14:paraId="198CBB2D" w14:textId="77777777" w:rsidR="00AE6009" w:rsidRDefault="00B509B3" w:rsidP="00A70769">
      <w:pPr>
        <w:numPr>
          <w:ilvl w:val="0"/>
          <w:numId w:val="3"/>
        </w:numPr>
        <w:ind w:left="284" w:hanging="284"/>
        <w:jc w:val="both"/>
        <w:rPr>
          <w:rFonts w:ascii="Helvetica" w:hAnsi="Helvetica"/>
          <w:sz w:val="18"/>
          <w:szCs w:val="18"/>
        </w:rPr>
      </w:pPr>
      <w:r>
        <w:rPr>
          <w:rFonts w:ascii="Helvetica" w:hAnsi="Helvetica"/>
          <w:sz w:val="18"/>
          <w:szCs w:val="18"/>
        </w:rPr>
        <w:lastRenderedPageBreak/>
        <w:t>If students are not at the academy due to illness or other personal circumstances and music tuition is missed as a result, no refund will usually be given as the instrumental teacher will not be able to make up the lost time; however, where possible, tutors will endeavour to make up the missed lesson (when another student is absent, for example).</w:t>
      </w:r>
      <w:r w:rsidR="00377533">
        <w:rPr>
          <w:rFonts w:ascii="Helvetica" w:hAnsi="Helvetica"/>
          <w:sz w:val="18"/>
          <w:szCs w:val="18"/>
        </w:rPr>
        <w:t xml:space="preserve"> We reserve the right to issue a refund only in special circumstances.</w:t>
      </w:r>
    </w:p>
    <w:p w14:paraId="46F5767A" w14:textId="0A816928" w:rsidR="00AE6009" w:rsidRDefault="00B509B3" w:rsidP="00A70769">
      <w:pPr>
        <w:numPr>
          <w:ilvl w:val="0"/>
          <w:numId w:val="3"/>
        </w:numPr>
        <w:ind w:left="284" w:hanging="284"/>
        <w:jc w:val="both"/>
        <w:rPr>
          <w:rFonts w:ascii="Helvetica" w:hAnsi="Helvetica"/>
          <w:sz w:val="18"/>
          <w:szCs w:val="18"/>
        </w:rPr>
      </w:pPr>
      <w:r>
        <w:rPr>
          <w:rFonts w:ascii="Helvetica" w:hAnsi="Helvetica"/>
          <w:sz w:val="18"/>
          <w:szCs w:val="18"/>
        </w:rPr>
        <w:t xml:space="preserve">If a tutor is absent for any reason, the lesson will </w:t>
      </w:r>
      <w:r w:rsidR="00377533">
        <w:rPr>
          <w:rFonts w:ascii="Helvetica" w:hAnsi="Helvetica"/>
          <w:sz w:val="18"/>
          <w:szCs w:val="18"/>
        </w:rPr>
        <w:t xml:space="preserve">at our absolute discretion </w:t>
      </w:r>
      <w:proofErr w:type="gramStart"/>
      <w:r w:rsidR="00377533">
        <w:rPr>
          <w:rFonts w:ascii="Helvetica" w:hAnsi="Helvetica"/>
          <w:sz w:val="18"/>
          <w:szCs w:val="18"/>
        </w:rPr>
        <w:t>either</w:t>
      </w:r>
      <w:r w:rsidR="00A04788">
        <w:rPr>
          <w:rFonts w:ascii="Helvetica" w:hAnsi="Helvetica"/>
          <w:sz w:val="18"/>
          <w:szCs w:val="18"/>
        </w:rPr>
        <w:t xml:space="preserve"> </w:t>
      </w:r>
      <w:r>
        <w:rPr>
          <w:rFonts w:ascii="Helvetica" w:hAnsi="Helvetica"/>
          <w:sz w:val="18"/>
          <w:szCs w:val="18"/>
        </w:rPr>
        <w:t>be</w:t>
      </w:r>
      <w:proofErr w:type="gramEnd"/>
      <w:r>
        <w:rPr>
          <w:rFonts w:ascii="Helvetica" w:hAnsi="Helvetica"/>
          <w:sz w:val="18"/>
          <w:szCs w:val="18"/>
        </w:rPr>
        <w:t xml:space="preserve"> made up at another time, refunded or deducted from the next term’s bill.</w:t>
      </w:r>
    </w:p>
    <w:p w14:paraId="51CF0AF3" w14:textId="77777777" w:rsidR="00AE6009" w:rsidRDefault="00AE6009">
      <w:pPr>
        <w:jc w:val="both"/>
        <w:rPr>
          <w:rFonts w:ascii="Helvetica" w:hAnsi="Helvetica"/>
          <w:sz w:val="18"/>
          <w:szCs w:val="18"/>
        </w:rPr>
      </w:pPr>
    </w:p>
    <w:p w14:paraId="0EE3E3F2" w14:textId="77777777" w:rsidR="00AE6009" w:rsidRDefault="00B509B3" w:rsidP="00402CBB">
      <w:pPr>
        <w:ind w:left="284" w:hanging="426"/>
        <w:jc w:val="both"/>
        <w:rPr>
          <w:rFonts w:ascii="Helvetica" w:hAnsi="Helvetica"/>
          <w:b/>
          <w:sz w:val="18"/>
          <w:szCs w:val="18"/>
        </w:rPr>
      </w:pPr>
      <w:r>
        <w:rPr>
          <w:rFonts w:ascii="Helvetica" w:hAnsi="Helvetica"/>
          <w:b/>
          <w:sz w:val="18"/>
          <w:szCs w:val="18"/>
        </w:rPr>
        <w:t>4.</w:t>
      </w:r>
      <w:r>
        <w:rPr>
          <w:rFonts w:ascii="Helvetica" w:hAnsi="Helvetica"/>
          <w:b/>
          <w:sz w:val="18"/>
          <w:szCs w:val="18"/>
        </w:rPr>
        <w:tab/>
      </w:r>
      <w:r>
        <w:rPr>
          <w:rFonts w:ascii="Helvetica" w:hAnsi="Helvetica"/>
          <w:b/>
          <w:sz w:val="18"/>
          <w:szCs w:val="18"/>
          <w:u w:val="single"/>
        </w:rPr>
        <w:t>Practice</w:t>
      </w:r>
    </w:p>
    <w:p w14:paraId="57AC8252" w14:textId="5A8940B2" w:rsidR="00AE6009" w:rsidRPr="00A70769" w:rsidRDefault="00B509B3" w:rsidP="00A70769">
      <w:pPr>
        <w:numPr>
          <w:ilvl w:val="0"/>
          <w:numId w:val="4"/>
        </w:numPr>
        <w:ind w:left="284" w:hanging="284"/>
        <w:jc w:val="both"/>
        <w:rPr>
          <w:rFonts w:ascii="Helvetica" w:hAnsi="Helvetica"/>
          <w:sz w:val="18"/>
          <w:szCs w:val="18"/>
        </w:rPr>
      </w:pPr>
      <w:r>
        <w:rPr>
          <w:rFonts w:ascii="Helvetica" w:hAnsi="Helvetica"/>
          <w:sz w:val="18"/>
          <w:szCs w:val="18"/>
        </w:rPr>
        <w:t>All students are expected to do an appropriate amount of practice at home; attending lessons alone may result in insufficient progress being made.</w:t>
      </w:r>
      <w:r w:rsidR="00377533">
        <w:rPr>
          <w:rFonts w:ascii="Helvetica" w:hAnsi="Helvetica"/>
          <w:sz w:val="18"/>
          <w:szCs w:val="18"/>
        </w:rPr>
        <w:t xml:space="preserve"> GCA does not make any guarantees that a student will progress in their respective discipline.</w:t>
      </w:r>
      <w:r w:rsidR="00A70769">
        <w:rPr>
          <w:rFonts w:ascii="Helvetica" w:hAnsi="Helvetica"/>
          <w:sz w:val="18"/>
          <w:szCs w:val="18"/>
        </w:rPr>
        <w:t xml:space="preserve"> </w:t>
      </w:r>
      <w:r w:rsidRPr="00A70769">
        <w:rPr>
          <w:rFonts w:ascii="Helvetica" w:hAnsi="Helvetica"/>
          <w:sz w:val="18"/>
          <w:szCs w:val="18"/>
        </w:rPr>
        <w:t>Initially, an average of 15 minutes practice per day will be sufficient, but as students become more proficient, this should be increased.</w:t>
      </w:r>
      <w:r w:rsidR="00A70769">
        <w:rPr>
          <w:rFonts w:ascii="Helvetica" w:hAnsi="Helvetica"/>
          <w:sz w:val="18"/>
          <w:szCs w:val="18"/>
        </w:rPr>
        <w:t xml:space="preserve"> </w:t>
      </w:r>
      <w:r w:rsidRPr="00A70769">
        <w:rPr>
          <w:rFonts w:ascii="Helvetica" w:hAnsi="Helvetica"/>
          <w:sz w:val="18"/>
          <w:szCs w:val="18"/>
        </w:rPr>
        <w:t xml:space="preserve">Drum and piano students will need to access an instrument on which to practise. Limited facilities for both these instruments are available at </w:t>
      </w:r>
      <w:r w:rsidR="00377533" w:rsidRPr="00A70769">
        <w:rPr>
          <w:rFonts w:ascii="Helvetica" w:hAnsi="Helvetica"/>
          <w:sz w:val="18"/>
          <w:szCs w:val="18"/>
        </w:rPr>
        <w:t>GCA</w:t>
      </w:r>
      <w:r w:rsidRPr="00A70769">
        <w:rPr>
          <w:rFonts w:ascii="Helvetica" w:hAnsi="Helvetica"/>
          <w:sz w:val="18"/>
          <w:szCs w:val="18"/>
        </w:rPr>
        <w:t xml:space="preserve">; however, practice rooms can be reserved through </w:t>
      </w:r>
      <w:r w:rsidR="00863DDC">
        <w:rPr>
          <w:rFonts w:ascii="Helvetica" w:hAnsi="Helvetica"/>
          <w:sz w:val="18"/>
          <w:szCs w:val="18"/>
        </w:rPr>
        <w:t xml:space="preserve">Mrs </w:t>
      </w:r>
      <w:r w:rsidR="00A04788">
        <w:rPr>
          <w:rFonts w:ascii="Helvetica" w:hAnsi="Helvetica"/>
          <w:sz w:val="18"/>
          <w:szCs w:val="18"/>
        </w:rPr>
        <w:t>G</w:t>
      </w:r>
      <w:r w:rsidR="00863DDC">
        <w:rPr>
          <w:rFonts w:ascii="Helvetica" w:hAnsi="Helvetica"/>
          <w:sz w:val="18"/>
          <w:szCs w:val="18"/>
        </w:rPr>
        <w:t>regory</w:t>
      </w:r>
      <w:r w:rsidRPr="00A70769">
        <w:rPr>
          <w:rFonts w:ascii="Helvetica" w:hAnsi="Helvetica"/>
          <w:sz w:val="18"/>
          <w:szCs w:val="18"/>
        </w:rPr>
        <w:t>.  Initially, a keyboard with full size keys will be acceptable for piano students.</w:t>
      </w:r>
    </w:p>
    <w:p w14:paraId="1010619A" w14:textId="77777777" w:rsidR="00AE6009" w:rsidRDefault="00AE6009">
      <w:pPr>
        <w:jc w:val="both"/>
        <w:rPr>
          <w:rFonts w:ascii="Helvetica" w:hAnsi="Helvetica"/>
          <w:sz w:val="18"/>
          <w:szCs w:val="18"/>
        </w:rPr>
      </w:pPr>
    </w:p>
    <w:p w14:paraId="5F7D144E" w14:textId="77777777" w:rsidR="00AE6009" w:rsidRDefault="00B509B3" w:rsidP="00402CBB">
      <w:pPr>
        <w:ind w:left="284" w:hanging="426"/>
        <w:jc w:val="both"/>
        <w:rPr>
          <w:rFonts w:ascii="Helvetica" w:hAnsi="Helvetica"/>
          <w:b/>
          <w:sz w:val="18"/>
          <w:szCs w:val="18"/>
        </w:rPr>
      </w:pPr>
      <w:r>
        <w:rPr>
          <w:rFonts w:ascii="Helvetica" w:hAnsi="Helvetica"/>
          <w:b/>
          <w:sz w:val="18"/>
          <w:szCs w:val="18"/>
        </w:rPr>
        <w:t>5.</w:t>
      </w:r>
      <w:r>
        <w:rPr>
          <w:rFonts w:ascii="Helvetica" w:hAnsi="Helvetica"/>
          <w:b/>
          <w:sz w:val="18"/>
          <w:szCs w:val="18"/>
        </w:rPr>
        <w:tab/>
      </w:r>
      <w:r>
        <w:rPr>
          <w:rFonts w:ascii="Helvetica" w:hAnsi="Helvetica"/>
          <w:b/>
          <w:sz w:val="18"/>
          <w:szCs w:val="18"/>
          <w:u w:val="single"/>
        </w:rPr>
        <w:t>Instruments</w:t>
      </w:r>
    </w:p>
    <w:p w14:paraId="5C80D97D" w14:textId="77777777" w:rsidR="00AE6009" w:rsidRPr="00A70769" w:rsidRDefault="00B509B3" w:rsidP="00A70769">
      <w:pPr>
        <w:numPr>
          <w:ilvl w:val="0"/>
          <w:numId w:val="5"/>
        </w:numPr>
        <w:ind w:left="284" w:hanging="284"/>
        <w:jc w:val="both"/>
        <w:rPr>
          <w:rFonts w:ascii="Helvetica" w:hAnsi="Helvetica"/>
          <w:sz w:val="18"/>
          <w:szCs w:val="18"/>
        </w:rPr>
      </w:pPr>
      <w:r>
        <w:rPr>
          <w:rFonts w:ascii="Helvetica" w:hAnsi="Helvetica"/>
          <w:sz w:val="18"/>
          <w:szCs w:val="18"/>
        </w:rPr>
        <w:t>All students (apart from piano and drums) are expected to acquire their own instrument prior to their first lesson.</w:t>
      </w:r>
      <w:r w:rsidR="00A70769">
        <w:rPr>
          <w:rFonts w:ascii="Helvetica" w:hAnsi="Helvetica"/>
          <w:sz w:val="18"/>
          <w:szCs w:val="18"/>
        </w:rPr>
        <w:t xml:space="preserve"> </w:t>
      </w:r>
      <w:r w:rsidRPr="00A70769">
        <w:rPr>
          <w:rFonts w:ascii="Helvetica" w:hAnsi="Helvetica"/>
          <w:sz w:val="18"/>
          <w:szCs w:val="18"/>
        </w:rPr>
        <w:t xml:space="preserve">If buying a new instrument is not an option, you may consider purchasing a second-hand instrument or hiring an instrument, particularly if you are not sure if your son / daughter </w:t>
      </w:r>
      <w:r w:rsidR="00377533" w:rsidRPr="00A70769">
        <w:rPr>
          <w:rFonts w:ascii="Helvetica" w:hAnsi="Helvetica"/>
          <w:sz w:val="18"/>
          <w:szCs w:val="18"/>
        </w:rPr>
        <w:t xml:space="preserve">/ cared for student </w:t>
      </w:r>
      <w:r w:rsidRPr="00A70769">
        <w:rPr>
          <w:rFonts w:ascii="Helvetica" w:hAnsi="Helvetica"/>
          <w:sz w:val="18"/>
          <w:szCs w:val="18"/>
        </w:rPr>
        <w:t>is going to commit to their lessons long-term. A VAT free ‘assisted instrument purchase scheme’ is now in operation: please see the school website (parent portal) for further details. This is run in conjunction with ‘</w:t>
      </w:r>
      <w:r w:rsidRPr="00A70769">
        <w:rPr>
          <w:rFonts w:ascii="Helvetica" w:hAnsi="Helvetica"/>
          <w:i/>
          <w:sz w:val="18"/>
          <w:szCs w:val="18"/>
        </w:rPr>
        <w:t>The Music Cellar’, 12 Fox Street, Preston, PR1 2AB,</w:t>
      </w:r>
      <w:r w:rsidRPr="00A70769">
        <w:rPr>
          <w:rFonts w:ascii="Helvetica" w:hAnsi="Helvetica"/>
          <w:sz w:val="18"/>
          <w:szCs w:val="18"/>
        </w:rPr>
        <w:t xml:space="preserve"> </w:t>
      </w:r>
      <w:r w:rsidRPr="00A70769">
        <w:rPr>
          <w:rFonts w:ascii="Helvetica" w:hAnsi="Helvetica"/>
          <w:i/>
          <w:sz w:val="18"/>
          <w:szCs w:val="18"/>
        </w:rPr>
        <w:t>01772 251407</w:t>
      </w:r>
      <w:r w:rsidRPr="00A70769">
        <w:rPr>
          <w:rFonts w:ascii="Helvetica" w:hAnsi="Helvetica"/>
          <w:sz w:val="18"/>
          <w:szCs w:val="18"/>
        </w:rPr>
        <w:t xml:space="preserve">, </w:t>
      </w:r>
      <w:hyperlink r:id="rId10" w:history="1">
        <w:r w:rsidRPr="00A70769">
          <w:rPr>
            <w:rStyle w:val="Hyperlink"/>
            <w:rFonts w:ascii="Helvetica" w:hAnsi="Helvetica"/>
            <w:i/>
            <w:sz w:val="18"/>
            <w:szCs w:val="18"/>
          </w:rPr>
          <w:t>www.themusiccellar.co.uk</w:t>
        </w:r>
      </w:hyperlink>
    </w:p>
    <w:p w14:paraId="5624727E" w14:textId="77777777" w:rsidR="00AE6009" w:rsidRDefault="00AE6009">
      <w:pPr>
        <w:jc w:val="both"/>
        <w:rPr>
          <w:rFonts w:ascii="Helvetica" w:hAnsi="Helvetica"/>
          <w:i/>
          <w:sz w:val="18"/>
          <w:szCs w:val="18"/>
        </w:rPr>
      </w:pPr>
    </w:p>
    <w:p w14:paraId="4F491CB2" w14:textId="77777777" w:rsidR="00AE6009" w:rsidRDefault="00B509B3" w:rsidP="00402CBB">
      <w:pPr>
        <w:ind w:left="284" w:hanging="426"/>
        <w:jc w:val="both"/>
        <w:rPr>
          <w:rFonts w:ascii="Helvetica" w:hAnsi="Helvetica"/>
          <w:b/>
          <w:sz w:val="18"/>
          <w:szCs w:val="18"/>
        </w:rPr>
      </w:pPr>
      <w:r>
        <w:rPr>
          <w:rFonts w:ascii="Helvetica" w:hAnsi="Helvetica"/>
          <w:b/>
          <w:sz w:val="18"/>
          <w:szCs w:val="18"/>
        </w:rPr>
        <w:t>6.</w:t>
      </w:r>
      <w:r>
        <w:rPr>
          <w:rFonts w:ascii="Helvetica" w:hAnsi="Helvetica"/>
          <w:b/>
          <w:sz w:val="18"/>
          <w:szCs w:val="18"/>
        </w:rPr>
        <w:tab/>
      </w:r>
      <w:r>
        <w:rPr>
          <w:rFonts w:ascii="Helvetica" w:hAnsi="Helvetica"/>
          <w:b/>
          <w:sz w:val="18"/>
          <w:szCs w:val="18"/>
          <w:u w:val="single"/>
        </w:rPr>
        <w:t>Communication</w:t>
      </w:r>
    </w:p>
    <w:p w14:paraId="42DEB919" w14:textId="477829AE" w:rsidR="00AE6009" w:rsidRPr="00A70769" w:rsidRDefault="00B509B3" w:rsidP="00A70769">
      <w:pPr>
        <w:numPr>
          <w:ilvl w:val="0"/>
          <w:numId w:val="6"/>
        </w:numPr>
        <w:ind w:left="284" w:hanging="284"/>
        <w:jc w:val="both"/>
        <w:rPr>
          <w:rFonts w:ascii="Helvetica" w:hAnsi="Helvetica"/>
          <w:sz w:val="18"/>
          <w:szCs w:val="18"/>
        </w:rPr>
      </w:pPr>
      <w:r>
        <w:rPr>
          <w:rFonts w:ascii="Helvetica" w:hAnsi="Helvetica"/>
          <w:sz w:val="18"/>
          <w:szCs w:val="18"/>
        </w:rPr>
        <w:t>Students are expected to provide a notebook in which tutors can comment on areas for practice and to communicate with parents.</w:t>
      </w:r>
      <w:r w:rsidR="00A70769">
        <w:rPr>
          <w:rFonts w:ascii="Helvetica" w:hAnsi="Helvetica"/>
          <w:sz w:val="18"/>
          <w:szCs w:val="18"/>
        </w:rPr>
        <w:t xml:space="preserve"> </w:t>
      </w:r>
      <w:r w:rsidRPr="00A70769">
        <w:rPr>
          <w:rFonts w:ascii="Helvetica" w:hAnsi="Helvetica"/>
          <w:sz w:val="18"/>
          <w:szCs w:val="18"/>
        </w:rPr>
        <w:t xml:space="preserve">If there is a problem or query regarding your son / daughter’s tuition, you can contact the appropriate tutor in writing in the first instance; subsequently, you may wish to contact </w:t>
      </w:r>
      <w:r w:rsidR="00863DDC">
        <w:rPr>
          <w:rFonts w:ascii="Helvetica" w:hAnsi="Helvetica"/>
          <w:sz w:val="18"/>
          <w:szCs w:val="18"/>
        </w:rPr>
        <w:t>Mrs Gregory</w:t>
      </w:r>
      <w:r w:rsidRPr="00A70769">
        <w:rPr>
          <w:rFonts w:ascii="Helvetica" w:hAnsi="Helvetica"/>
          <w:sz w:val="18"/>
          <w:szCs w:val="18"/>
        </w:rPr>
        <w:t>.</w:t>
      </w:r>
      <w:r w:rsidR="00A70769">
        <w:rPr>
          <w:rFonts w:ascii="Helvetica" w:hAnsi="Helvetica"/>
          <w:sz w:val="18"/>
          <w:szCs w:val="18"/>
        </w:rPr>
        <w:t xml:space="preserve"> </w:t>
      </w:r>
      <w:r w:rsidRPr="00A70769">
        <w:rPr>
          <w:rFonts w:ascii="Helvetica" w:hAnsi="Helvetica"/>
          <w:sz w:val="18"/>
          <w:szCs w:val="18"/>
        </w:rPr>
        <w:t xml:space="preserve">It is anticipated that a short written report will be issued at the end of each </w:t>
      </w:r>
      <w:proofErr w:type="gramStart"/>
      <w:r w:rsidRPr="00A70769">
        <w:rPr>
          <w:rFonts w:ascii="Helvetica" w:hAnsi="Helvetica"/>
          <w:sz w:val="18"/>
          <w:szCs w:val="18"/>
        </w:rPr>
        <w:t>Autumn</w:t>
      </w:r>
      <w:proofErr w:type="gramEnd"/>
      <w:r w:rsidRPr="00A70769">
        <w:rPr>
          <w:rFonts w:ascii="Helvetica" w:hAnsi="Helvetica"/>
          <w:sz w:val="18"/>
          <w:szCs w:val="18"/>
        </w:rPr>
        <w:t xml:space="preserve"> and Summer term respectively by tutors in order to keep parents / carers up-to-date with progress. </w:t>
      </w:r>
    </w:p>
    <w:p w14:paraId="756FC527" w14:textId="77777777" w:rsidR="007E1A97" w:rsidRDefault="007E1A97" w:rsidP="007E1A97">
      <w:pPr>
        <w:ind w:left="720"/>
        <w:jc w:val="both"/>
        <w:rPr>
          <w:rFonts w:ascii="Helvetica" w:hAnsi="Helvetica"/>
          <w:sz w:val="18"/>
          <w:szCs w:val="18"/>
        </w:rPr>
      </w:pPr>
    </w:p>
    <w:p w14:paraId="5BEB5789" w14:textId="77777777" w:rsidR="007E1A97" w:rsidRPr="007E1A97" w:rsidRDefault="007E1A97" w:rsidP="00402CBB">
      <w:pPr>
        <w:ind w:left="284" w:hanging="426"/>
        <w:jc w:val="both"/>
        <w:rPr>
          <w:rFonts w:ascii="Helvetica" w:hAnsi="Helvetica"/>
          <w:b/>
          <w:sz w:val="18"/>
          <w:szCs w:val="18"/>
        </w:rPr>
      </w:pPr>
      <w:r w:rsidRPr="007E1A97">
        <w:rPr>
          <w:rFonts w:ascii="Helvetica" w:hAnsi="Helvetica"/>
          <w:b/>
          <w:sz w:val="18"/>
          <w:szCs w:val="18"/>
        </w:rPr>
        <w:t xml:space="preserve">7. </w:t>
      </w:r>
      <w:r>
        <w:rPr>
          <w:rFonts w:ascii="Helvetica" w:hAnsi="Helvetica"/>
          <w:b/>
          <w:sz w:val="18"/>
          <w:szCs w:val="18"/>
        </w:rPr>
        <w:tab/>
      </w:r>
      <w:r w:rsidRPr="007E1A97">
        <w:rPr>
          <w:rFonts w:ascii="Helvetica" w:hAnsi="Helvetica"/>
          <w:b/>
          <w:sz w:val="18"/>
          <w:szCs w:val="18"/>
          <w:u w:val="single"/>
        </w:rPr>
        <w:t>General</w:t>
      </w:r>
    </w:p>
    <w:p w14:paraId="6E8A1209" w14:textId="77777777" w:rsidR="007E1A97" w:rsidRDefault="007F34B3" w:rsidP="00A70769">
      <w:pPr>
        <w:numPr>
          <w:ilvl w:val="0"/>
          <w:numId w:val="6"/>
        </w:numPr>
        <w:ind w:left="284" w:hanging="284"/>
        <w:jc w:val="both"/>
        <w:rPr>
          <w:rFonts w:ascii="Helvetica" w:hAnsi="Helvetica"/>
          <w:sz w:val="18"/>
          <w:szCs w:val="18"/>
        </w:rPr>
      </w:pPr>
      <w:r>
        <w:rPr>
          <w:rFonts w:ascii="Helvetica" w:hAnsi="Helvetica"/>
          <w:sz w:val="18"/>
          <w:szCs w:val="18"/>
        </w:rPr>
        <w:t>The c</w:t>
      </w:r>
      <w:r w:rsidR="007E1A97">
        <w:rPr>
          <w:rFonts w:ascii="Helvetica" w:hAnsi="Helvetica"/>
          <w:sz w:val="18"/>
          <w:szCs w:val="18"/>
        </w:rPr>
        <w:t xml:space="preserve">ontract between you and GCA </w:t>
      </w:r>
      <w:r>
        <w:rPr>
          <w:rFonts w:ascii="Helvetica" w:hAnsi="Helvetica"/>
          <w:sz w:val="18"/>
          <w:szCs w:val="18"/>
        </w:rPr>
        <w:t>(</w:t>
      </w:r>
      <w:r>
        <w:rPr>
          <w:rFonts w:ascii="Helvetica" w:hAnsi="Helvetica"/>
          <w:b/>
          <w:sz w:val="18"/>
          <w:szCs w:val="18"/>
        </w:rPr>
        <w:t>Contract</w:t>
      </w:r>
      <w:r>
        <w:rPr>
          <w:rFonts w:ascii="Helvetica" w:hAnsi="Helvetica"/>
          <w:sz w:val="18"/>
          <w:szCs w:val="18"/>
        </w:rPr>
        <w:t>)</w:t>
      </w:r>
      <w:r>
        <w:rPr>
          <w:rFonts w:ascii="Helvetica" w:hAnsi="Helvetica"/>
          <w:b/>
          <w:sz w:val="18"/>
          <w:szCs w:val="18"/>
        </w:rPr>
        <w:t xml:space="preserve"> </w:t>
      </w:r>
      <w:r w:rsidR="00A70769">
        <w:rPr>
          <w:rFonts w:ascii="Helvetica" w:hAnsi="Helvetica"/>
          <w:sz w:val="18"/>
          <w:szCs w:val="18"/>
        </w:rPr>
        <w:t xml:space="preserve">is </w:t>
      </w:r>
      <w:r w:rsidR="007E1A97">
        <w:rPr>
          <w:rFonts w:ascii="Helvetica" w:hAnsi="Helvetica"/>
          <w:sz w:val="18"/>
          <w:szCs w:val="18"/>
        </w:rPr>
        <w:t xml:space="preserve">comprised of the </w:t>
      </w:r>
      <w:r>
        <w:rPr>
          <w:rFonts w:ascii="Helvetica" w:hAnsi="Helvetica"/>
          <w:sz w:val="18"/>
          <w:szCs w:val="18"/>
        </w:rPr>
        <w:t>Terms</w:t>
      </w:r>
      <w:r w:rsidR="007E1A97">
        <w:rPr>
          <w:rFonts w:ascii="Helvetica" w:hAnsi="Helvetica"/>
          <w:sz w:val="18"/>
          <w:szCs w:val="18"/>
        </w:rPr>
        <w:t xml:space="preserve">, the Slip and the covering letter and for the avoidance of doubt nothing which is not expressly set out herein shall form part of the </w:t>
      </w:r>
      <w:r>
        <w:rPr>
          <w:rFonts w:ascii="Helvetica" w:hAnsi="Helvetica"/>
          <w:sz w:val="18"/>
          <w:szCs w:val="18"/>
        </w:rPr>
        <w:t>Contract.  Any words used throughout the aforementioned documents shall take the meaning given to them within this Contract.</w:t>
      </w:r>
      <w:r w:rsidR="00A70769">
        <w:rPr>
          <w:rFonts w:ascii="Helvetica" w:hAnsi="Helvetica"/>
          <w:sz w:val="18"/>
          <w:szCs w:val="18"/>
        </w:rPr>
        <w:t xml:space="preserve">  The Contract is governed by the law of England and subject to the exclusive jurisdiction of England.</w:t>
      </w:r>
    </w:p>
    <w:p w14:paraId="41E2D95B" w14:textId="5E83D88F" w:rsidR="00377533" w:rsidRDefault="00377533" w:rsidP="00A70769">
      <w:pPr>
        <w:numPr>
          <w:ilvl w:val="0"/>
          <w:numId w:val="6"/>
        </w:numPr>
        <w:ind w:left="284" w:hanging="284"/>
        <w:jc w:val="both"/>
        <w:rPr>
          <w:rFonts w:ascii="Helvetica" w:hAnsi="Helvetica"/>
          <w:sz w:val="18"/>
          <w:szCs w:val="18"/>
        </w:rPr>
      </w:pPr>
      <w:r>
        <w:rPr>
          <w:rFonts w:ascii="Helvetica" w:hAnsi="Helvetica"/>
          <w:sz w:val="18"/>
          <w:szCs w:val="18"/>
        </w:rPr>
        <w:t>You agree and acknowledge that you t</w:t>
      </w:r>
      <w:r w:rsidRPr="00377533">
        <w:rPr>
          <w:rFonts w:ascii="Helvetica" w:hAnsi="Helvetica"/>
          <w:sz w:val="18"/>
          <w:szCs w:val="18"/>
        </w:rPr>
        <w:t>ake full responsibility for the actions and behavio</w:t>
      </w:r>
      <w:r w:rsidR="00A04788">
        <w:rPr>
          <w:rFonts w:ascii="Helvetica" w:hAnsi="Helvetica"/>
          <w:sz w:val="18"/>
          <w:szCs w:val="18"/>
        </w:rPr>
        <w:t>u</w:t>
      </w:r>
      <w:r w:rsidRPr="00377533">
        <w:rPr>
          <w:rFonts w:ascii="Helvetica" w:hAnsi="Helvetica"/>
          <w:sz w:val="18"/>
          <w:szCs w:val="18"/>
        </w:rPr>
        <w:t xml:space="preserve">r of those children under your responsibility and who </w:t>
      </w:r>
      <w:r>
        <w:rPr>
          <w:rFonts w:ascii="Helvetica" w:hAnsi="Helvetica"/>
          <w:sz w:val="18"/>
          <w:szCs w:val="18"/>
        </w:rPr>
        <w:t>receive lessons</w:t>
      </w:r>
      <w:r w:rsidRPr="00377533">
        <w:rPr>
          <w:rFonts w:ascii="Helvetica" w:hAnsi="Helvetica"/>
          <w:sz w:val="18"/>
          <w:szCs w:val="18"/>
        </w:rPr>
        <w:t xml:space="preserve"> and </w:t>
      </w:r>
      <w:r>
        <w:rPr>
          <w:rFonts w:ascii="Helvetica" w:hAnsi="Helvetica"/>
          <w:sz w:val="18"/>
          <w:szCs w:val="18"/>
        </w:rPr>
        <w:t xml:space="preserve">shall </w:t>
      </w:r>
      <w:r w:rsidRPr="00377533">
        <w:rPr>
          <w:rFonts w:ascii="Helvetica" w:hAnsi="Helvetica"/>
          <w:sz w:val="18"/>
          <w:szCs w:val="18"/>
        </w:rPr>
        <w:t>full</w:t>
      </w:r>
      <w:r>
        <w:rPr>
          <w:rFonts w:ascii="Helvetica" w:hAnsi="Helvetica"/>
          <w:sz w:val="18"/>
          <w:szCs w:val="18"/>
        </w:rPr>
        <w:t>y</w:t>
      </w:r>
      <w:r w:rsidRPr="00377533">
        <w:rPr>
          <w:rFonts w:ascii="Helvetica" w:hAnsi="Helvetica"/>
          <w:sz w:val="18"/>
          <w:szCs w:val="18"/>
        </w:rPr>
        <w:t xml:space="preserve"> reimburse the school on a pound for pound basis for any losses or liabilities which it suffers as a result of the actions and </w:t>
      </w:r>
      <w:proofErr w:type="spellStart"/>
      <w:r w:rsidRPr="00377533">
        <w:rPr>
          <w:rFonts w:ascii="Helvetica" w:hAnsi="Helvetica"/>
          <w:sz w:val="18"/>
          <w:szCs w:val="18"/>
        </w:rPr>
        <w:t>behavior</w:t>
      </w:r>
      <w:proofErr w:type="spellEnd"/>
      <w:r w:rsidRPr="00377533">
        <w:rPr>
          <w:rFonts w:ascii="Helvetica" w:hAnsi="Helvetica"/>
          <w:sz w:val="18"/>
          <w:szCs w:val="18"/>
        </w:rPr>
        <w:t xml:space="preserve"> of those children.  All children </w:t>
      </w:r>
      <w:r>
        <w:rPr>
          <w:rFonts w:ascii="Helvetica" w:hAnsi="Helvetica"/>
          <w:sz w:val="18"/>
          <w:szCs w:val="18"/>
        </w:rPr>
        <w:t>receiving lessons</w:t>
      </w:r>
      <w:r w:rsidRPr="00377533">
        <w:rPr>
          <w:rFonts w:ascii="Helvetica" w:hAnsi="Helvetica"/>
          <w:sz w:val="18"/>
          <w:szCs w:val="18"/>
        </w:rPr>
        <w:t xml:space="preserve"> should at all times meet the same standards of conduct as if they were in attendance at the school itself and will be judged accordingly.</w:t>
      </w:r>
    </w:p>
    <w:p w14:paraId="36B95C17" w14:textId="77777777" w:rsidR="00377533" w:rsidRDefault="00377533" w:rsidP="00A70769">
      <w:pPr>
        <w:numPr>
          <w:ilvl w:val="0"/>
          <w:numId w:val="6"/>
        </w:numPr>
        <w:ind w:left="284" w:hanging="284"/>
        <w:jc w:val="both"/>
        <w:rPr>
          <w:rFonts w:ascii="Helvetica" w:hAnsi="Helvetica"/>
          <w:sz w:val="18"/>
          <w:szCs w:val="18"/>
        </w:rPr>
      </w:pPr>
      <w:r>
        <w:rPr>
          <w:rFonts w:ascii="Helvetica" w:hAnsi="Helvetica"/>
          <w:sz w:val="18"/>
          <w:szCs w:val="18"/>
        </w:rPr>
        <w:t>If there are any issues with the lessons or the tutors then you must notify us in writing immediately.</w:t>
      </w:r>
    </w:p>
    <w:p w14:paraId="000EA4A4" w14:textId="77777777" w:rsidR="00A70769" w:rsidRDefault="00A70769" w:rsidP="00A70769">
      <w:pPr>
        <w:numPr>
          <w:ilvl w:val="0"/>
          <w:numId w:val="6"/>
        </w:numPr>
        <w:ind w:left="284" w:hanging="284"/>
        <w:jc w:val="both"/>
        <w:rPr>
          <w:rFonts w:ascii="Helvetica" w:hAnsi="Helvetica"/>
          <w:sz w:val="18"/>
          <w:szCs w:val="18"/>
        </w:rPr>
      </w:pPr>
      <w:r>
        <w:rPr>
          <w:rFonts w:ascii="Helvetica" w:hAnsi="Helvetica"/>
          <w:sz w:val="18"/>
          <w:szCs w:val="18"/>
        </w:rPr>
        <w:t>Any breach of the terms of this Contract will entitle GCA to terminate it upon immediate notice and without liability to you for any sums paid in advance.</w:t>
      </w:r>
    </w:p>
    <w:sectPr w:rsidR="00A70769" w:rsidSect="00402CBB">
      <w:type w:val="continuous"/>
      <w:pgSz w:w="11906" w:h="16838"/>
      <w:pgMar w:top="851" w:right="424" w:bottom="426" w:left="426" w:header="708" w:footer="708" w:gutter="0"/>
      <w:cols w:num="2" w:space="42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Apple Chancery">
    <w:charset w:val="00"/>
    <w:family w:val="auto"/>
    <w:pitch w:val="variable"/>
    <w:sig w:usb0="800000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C19F5"/>
    <w:multiLevelType w:val="hybridMultilevel"/>
    <w:tmpl w:val="0B227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BB578A"/>
    <w:multiLevelType w:val="hybridMultilevel"/>
    <w:tmpl w:val="7DC6B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BF7B41"/>
    <w:multiLevelType w:val="hybridMultilevel"/>
    <w:tmpl w:val="65947CD0"/>
    <w:lvl w:ilvl="0" w:tplc="08090001">
      <w:start w:val="1"/>
      <w:numFmt w:val="bullet"/>
      <w:lvlText w:val=""/>
      <w:lvlJc w:val="left"/>
      <w:pPr>
        <w:ind w:left="1397" w:hanging="360"/>
      </w:pPr>
      <w:rPr>
        <w:rFonts w:ascii="Symbol" w:hAnsi="Symbol" w:hint="default"/>
      </w:rPr>
    </w:lvl>
    <w:lvl w:ilvl="1" w:tplc="08090003" w:tentative="1">
      <w:start w:val="1"/>
      <w:numFmt w:val="bullet"/>
      <w:lvlText w:val="o"/>
      <w:lvlJc w:val="left"/>
      <w:pPr>
        <w:ind w:left="2117" w:hanging="360"/>
      </w:pPr>
      <w:rPr>
        <w:rFonts w:ascii="Courier New" w:hAnsi="Courier New" w:cs="Courier New" w:hint="default"/>
      </w:rPr>
    </w:lvl>
    <w:lvl w:ilvl="2" w:tplc="08090005" w:tentative="1">
      <w:start w:val="1"/>
      <w:numFmt w:val="bullet"/>
      <w:lvlText w:val=""/>
      <w:lvlJc w:val="left"/>
      <w:pPr>
        <w:ind w:left="2837" w:hanging="360"/>
      </w:pPr>
      <w:rPr>
        <w:rFonts w:ascii="Wingdings" w:hAnsi="Wingdings" w:hint="default"/>
      </w:rPr>
    </w:lvl>
    <w:lvl w:ilvl="3" w:tplc="08090001" w:tentative="1">
      <w:start w:val="1"/>
      <w:numFmt w:val="bullet"/>
      <w:lvlText w:val=""/>
      <w:lvlJc w:val="left"/>
      <w:pPr>
        <w:ind w:left="3557" w:hanging="360"/>
      </w:pPr>
      <w:rPr>
        <w:rFonts w:ascii="Symbol" w:hAnsi="Symbol" w:hint="default"/>
      </w:rPr>
    </w:lvl>
    <w:lvl w:ilvl="4" w:tplc="08090003" w:tentative="1">
      <w:start w:val="1"/>
      <w:numFmt w:val="bullet"/>
      <w:lvlText w:val="o"/>
      <w:lvlJc w:val="left"/>
      <w:pPr>
        <w:ind w:left="4277" w:hanging="360"/>
      </w:pPr>
      <w:rPr>
        <w:rFonts w:ascii="Courier New" w:hAnsi="Courier New" w:cs="Courier New" w:hint="default"/>
      </w:rPr>
    </w:lvl>
    <w:lvl w:ilvl="5" w:tplc="08090005" w:tentative="1">
      <w:start w:val="1"/>
      <w:numFmt w:val="bullet"/>
      <w:lvlText w:val=""/>
      <w:lvlJc w:val="left"/>
      <w:pPr>
        <w:ind w:left="4997" w:hanging="360"/>
      </w:pPr>
      <w:rPr>
        <w:rFonts w:ascii="Wingdings" w:hAnsi="Wingdings" w:hint="default"/>
      </w:rPr>
    </w:lvl>
    <w:lvl w:ilvl="6" w:tplc="08090001" w:tentative="1">
      <w:start w:val="1"/>
      <w:numFmt w:val="bullet"/>
      <w:lvlText w:val=""/>
      <w:lvlJc w:val="left"/>
      <w:pPr>
        <w:ind w:left="5717" w:hanging="360"/>
      </w:pPr>
      <w:rPr>
        <w:rFonts w:ascii="Symbol" w:hAnsi="Symbol" w:hint="default"/>
      </w:rPr>
    </w:lvl>
    <w:lvl w:ilvl="7" w:tplc="08090003" w:tentative="1">
      <w:start w:val="1"/>
      <w:numFmt w:val="bullet"/>
      <w:lvlText w:val="o"/>
      <w:lvlJc w:val="left"/>
      <w:pPr>
        <w:ind w:left="6437" w:hanging="360"/>
      </w:pPr>
      <w:rPr>
        <w:rFonts w:ascii="Courier New" w:hAnsi="Courier New" w:cs="Courier New" w:hint="default"/>
      </w:rPr>
    </w:lvl>
    <w:lvl w:ilvl="8" w:tplc="08090005" w:tentative="1">
      <w:start w:val="1"/>
      <w:numFmt w:val="bullet"/>
      <w:lvlText w:val=""/>
      <w:lvlJc w:val="left"/>
      <w:pPr>
        <w:ind w:left="7157" w:hanging="360"/>
      </w:pPr>
      <w:rPr>
        <w:rFonts w:ascii="Wingdings" w:hAnsi="Wingdings" w:hint="default"/>
      </w:rPr>
    </w:lvl>
  </w:abstractNum>
  <w:abstractNum w:abstractNumId="3">
    <w:nsid w:val="362733AC"/>
    <w:multiLevelType w:val="hybridMultilevel"/>
    <w:tmpl w:val="33D85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EE77A4"/>
    <w:multiLevelType w:val="hybridMultilevel"/>
    <w:tmpl w:val="7E3A032E"/>
    <w:lvl w:ilvl="0" w:tplc="4F98DD1E">
      <w:start w:val="1"/>
      <w:numFmt w:val="bullet"/>
      <w:lvlText w:val=""/>
      <w:lvlJc w:val="left"/>
      <w:pPr>
        <w:tabs>
          <w:tab w:val="num" w:pos="720"/>
        </w:tabs>
        <w:ind w:left="720" w:hanging="360"/>
      </w:pPr>
      <w:rPr>
        <w:rFonts w:ascii="Symbol" w:hAnsi="Symbol" w:hint="default"/>
        <w:color w:val="auto"/>
        <w:sz w:val="20"/>
        <w:szCs w:val="20"/>
      </w:rPr>
    </w:lvl>
    <w:lvl w:ilvl="1" w:tplc="0809000F">
      <w:start w:val="1"/>
      <w:numFmt w:val="decimal"/>
      <w:lvlText w:val="%2."/>
      <w:lvlJc w:val="left"/>
      <w:pPr>
        <w:tabs>
          <w:tab w:val="num" w:pos="1440"/>
        </w:tabs>
        <w:ind w:left="1440" w:hanging="360"/>
      </w:pPr>
      <w:rPr>
        <w:rFonts w:hint="default"/>
        <w:color w:val="auto"/>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7710885"/>
    <w:multiLevelType w:val="hybridMultilevel"/>
    <w:tmpl w:val="FB8CBF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0B551BE"/>
    <w:multiLevelType w:val="hybridMultilevel"/>
    <w:tmpl w:val="5658C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B70AB4"/>
    <w:multiLevelType w:val="hybridMultilevel"/>
    <w:tmpl w:val="87880E06"/>
    <w:lvl w:ilvl="0" w:tplc="4F98DD1E">
      <w:start w:val="1"/>
      <w:numFmt w:val="bullet"/>
      <w:lvlText w:val=""/>
      <w:lvlJc w:val="left"/>
      <w:pPr>
        <w:tabs>
          <w:tab w:val="num" w:pos="720"/>
        </w:tabs>
        <w:ind w:left="720" w:hanging="36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0FD1727"/>
    <w:multiLevelType w:val="hybridMultilevel"/>
    <w:tmpl w:val="B9462686"/>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7"/>
  </w:num>
  <w:num w:numId="4">
    <w:abstractNumId w:val="3"/>
  </w:num>
  <w:num w:numId="5">
    <w:abstractNumId w:val="1"/>
  </w:num>
  <w:num w:numId="6">
    <w:abstractNumId w:val="6"/>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009"/>
    <w:rsid w:val="00017F35"/>
    <w:rsid w:val="00377533"/>
    <w:rsid w:val="00402CBB"/>
    <w:rsid w:val="00487A05"/>
    <w:rsid w:val="00714379"/>
    <w:rsid w:val="007731CD"/>
    <w:rsid w:val="007E1A97"/>
    <w:rsid w:val="007F34B3"/>
    <w:rsid w:val="00863DDC"/>
    <w:rsid w:val="00876ED7"/>
    <w:rsid w:val="00A04788"/>
    <w:rsid w:val="00A70769"/>
    <w:rsid w:val="00AE6009"/>
    <w:rsid w:val="00B509B3"/>
    <w:rsid w:val="00C64F2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CF6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Pr>
      <w:b/>
      <w:bCs/>
      <w:sz w:val="22"/>
      <w:szCs w:val="22"/>
    </w:rPr>
  </w:style>
  <w:style w:type="character" w:customStyle="1" w:styleId="StyleStyle11ptBoldExpandedby4225pt">
    <w:name w:val="Style Style 11 pt Bold + Expanded by  42.25 pt"/>
    <w:basedOn w:val="DefaultParagraphFont"/>
    <w:rPr>
      <w:rFonts w:ascii="Times New Roman" w:hAnsi="Times New Roman"/>
      <w:b/>
      <w:bCs/>
      <w:spacing w:val="0"/>
      <w:sz w:val="22"/>
      <w:szCs w:val="22"/>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Pr>
      <w:color w:val="0000FF"/>
      <w:u w:val="single"/>
    </w:rPr>
  </w:style>
  <w:style w:type="paragraph" w:styleId="BalloonText">
    <w:name w:val="Balloon Text"/>
    <w:basedOn w:val="Normal"/>
    <w:link w:val="BalloonTextChar"/>
    <w:rPr>
      <w:rFonts w:ascii="Lucida Grande" w:hAnsi="Lucida Grande" w:cs="Lucida Grande"/>
      <w:sz w:val="18"/>
      <w:szCs w:val="18"/>
    </w:rPr>
  </w:style>
  <w:style w:type="character" w:customStyle="1" w:styleId="BalloonTextChar">
    <w:name w:val="Balloon Text Char"/>
    <w:basedOn w:val="DefaultParagraphFont"/>
    <w:link w:val="BalloonText"/>
    <w:rPr>
      <w:rFonts w:ascii="Lucida Grande" w:hAnsi="Lucida Grande" w:cs="Lucida Grande"/>
      <w:sz w:val="18"/>
      <w:szCs w:val="18"/>
      <w:lang w:eastAsia="en-GB"/>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semiHidden/>
    <w:unhideWhenUsed/>
    <w:rsid w:val="007E1A97"/>
    <w:rPr>
      <w:sz w:val="16"/>
      <w:szCs w:val="16"/>
    </w:rPr>
  </w:style>
  <w:style w:type="paragraph" w:styleId="CommentText">
    <w:name w:val="annotation text"/>
    <w:basedOn w:val="Normal"/>
    <w:link w:val="CommentTextChar"/>
    <w:semiHidden/>
    <w:unhideWhenUsed/>
    <w:rsid w:val="007E1A97"/>
    <w:rPr>
      <w:sz w:val="20"/>
      <w:szCs w:val="20"/>
    </w:rPr>
  </w:style>
  <w:style w:type="character" w:customStyle="1" w:styleId="CommentTextChar">
    <w:name w:val="Comment Text Char"/>
    <w:basedOn w:val="DefaultParagraphFont"/>
    <w:link w:val="CommentText"/>
    <w:semiHidden/>
    <w:rsid w:val="007E1A97"/>
    <w:rPr>
      <w:lang w:eastAsia="en-GB"/>
    </w:rPr>
  </w:style>
  <w:style w:type="paragraph" w:styleId="CommentSubject">
    <w:name w:val="annotation subject"/>
    <w:basedOn w:val="CommentText"/>
    <w:next w:val="CommentText"/>
    <w:link w:val="CommentSubjectChar"/>
    <w:semiHidden/>
    <w:unhideWhenUsed/>
    <w:rsid w:val="007E1A97"/>
    <w:rPr>
      <w:b/>
      <w:bCs/>
    </w:rPr>
  </w:style>
  <w:style w:type="character" w:customStyle="1" w:styleId="CommentSubjectChar">
    <w:name w:val="Comment Subject Char"/>
    <w:basedOn w:val="CommentTextChar"/>
    <w:link w:val="CommentSubject"/>
    <w:semiHidden/>
    <w:rsid w:val="007E1A97"/>
    <w:rPr>
      <w:b/>
      <w:bCs/>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Pr>
      <w:b/>
      <w:bCs/>
      <w:sz w:val="22"/>
      <w:szCs w:val="22"/>
    </w:rPr>
  </w:style>
  <w:style w:type="character" w:customStyle="1" w:styleId="StyleStyle11ptBoldExpandedby4225pt">
    <w:name w:val="Style Style 11 pt Bold + Expanded by  42.25 pt"/>
    <w:basedOn w:val="DefaultParagraphFont"/>
    <w:rPr>
      <w:rFonts w:ascii="Times New Roman" w:hAnsi="Times New Roman"/>
      <w:b/>
      <w:bCs/>
      <w:spacing w:val="0"/>
      <w:sz w:val="22"/>
      <w:szCs w:val="22"/>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Pr>
      <w:color w:val="0000FF"/>
      <w:u w:val="single"/>
    </w:rPr>
  </w:style>
  <w:style w:type="paragraph" w:styleId="BalloonText">
    <w:name w:val="Balloon Text"/>
    <w:basedOn w:val="Normal"/>
    <w:link w:val="BalloonTextChar"/>
    <w:rPr>
      <w:rFonts w:ascii="Lucida Grande" w:hAnsi="Lucida Grande" w:cs="Lucida Grande"/>
      <w:sz w:val="18"/>
      <w:szCs w:val="18"/>
    </w:rPr>
  </w:style>
  <w:style w:type="character" w:customStyle="1" w:styleId="BalloonTextChar">
    <w:name w:val="Balloon Text Char"/>
    <w:basedOn w:val="DefaultParagraphFont"/>
    <w:link w:val="BalloonText"/>
    <w:rPr>
      <w:rFonts w:ascii="Lucida Grande" w:hAnsi="Lucida Grande" w:cs="Lucida Grande"/>
      <w:sz w:val="18"/>
      <w:szCs w:val="18"/>
      <w:lang w:eastAsia="en-GB"/>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semiHidden/>
    <w:unhideWhenUsed/>
    <w:rsid w:val="007E1A97"/>
    <w:rPr>
      <w:sz w:val="16"/>
      <w:szCs w:val="16"/>
    </w:rPr>
  </w:style>
  <w:style w:type="paragraph" w:styleId="CommentText">
    <w:name w:val="annotation text"/>
    <w:basedOn w:val="Normal"/>
    <w:link w:val="CommentTextChar"/>
    <w:semiHidden/>
    <w:unhideWhenUsed/>
    <w:rsid w:val="007E1A97"/>
    <w:rPr>
      <w:sz w:val="20"/>
      <w:szCs w:val="20"/>
    </w:rPr>
  </w:style>
  <w:style w:type="character" w:customStyle="1" w:styleId="CommentTextChar">
    <w:name w:val="Comment Text Char"/>
    <w:basedOn w:val="DefaultParagraphFont"/>
    <w:link w:val="CommentText"/>
    <w:semiHidden/>
    <w:rsid w:val="007E1A97"/>
    <w:rPr>
      <w:lang w:eastAsia="en-GB"/>
    </w:rPr>
  </w:style>
  <w:style w:type="paragraph" w:styleId="CommentSubject">
    <w:name w:val="annotation subject"/>
    <w:basedOn w:val="CommentText"/>
    <w:next w:val="CommentText"/>
    <w:link w:val="CommentSubjectChar"/>
    <w:semiHidden/>
    <w:unhideWhenUsed/>
    <w:rsid w:val="007E1A97"/>
    <w:rPr>
      <w:b/>
      <w:bCs/>
    </w:rPr>
  </w:style>
  <w:style w:type="character" w:customStyle="1" w:styleId="CommentSubjectChar">
    <w:name w:val="Comment Subject Char"/>
    <w:basedOn w:val="CommentTextChar"/>
    <w:link w:val="CommentSubject"/>
    <w:semiHidden/>
    <w:rsid w:val="007E1A97"/>
    <w:rPr>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hemusiccellar.co.uk" TargetMode="External"/><Relationship Id="rId4" Type="http://schemas.microsoft.com/office/2007/relationships/stylesWithEffects" Target="stylesWithEffects.xml"/><Relationship Id="rId9" Type="http://schemas.openxmlformats.org/officeDocument/2006/relationships/hyperlink" Target="mailto:hgregory@garstangcommunityacade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321A4-EE79-4D1C-BC65-21678D068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93467C35</Template>
  <TotalTime>5</TotalTime>
  <Pages>2</Pages>
  <Words>1599</Words>
  <Characters>8104</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7th December 2006</vt:lpstr>
    </vt:vector>
  </TitlesOfParts>
  <Company>Garstang High School</Company>
  <LinksUpToDate>false</LinksUpToDate>
  <CharactersWithSpaces>9684</CharactersWithSpaces>
  <SharedDoc>false</SharedDoc>
  <HLinks>
    <vt:vector size="6" baseType="variant">
      <vt:variant>
        <vt:i4>8126488</vt:i4>
      </vt:variant>
      <vt:variant>
        <vt:i4>0</vt:i4>
      </vt:variant>
      <vt:variant>
        <vt:i4>0</vt:i4>
      </vt:variant>
      <vt:variant>
        <vt:i4>5</vt:i4>
      </vt:variant>
      <vt:variant>
        <vt:lpwstr>http://www.themusiccellar.co.uk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7th December 2006</dc:title>
  <dc:creator>Lloyd Garratt</dc:creator>
  <cp:lastModifiedBy>Clare Whittingham</cp:lastModifiedBy>
  <cp:revision>2</cp:revision>
  <cp:lastPrinted>2013-06-23T17:52:00Z</cp:lastPrinted>
  <dcterms:created xsi:type="dcterms:W3CDTF">2017-06-23T08:58:00Z</dcterms:created>
  <dcterms:modified xsi:type="dcterms:W3CDTF">2017-06-23T08:58:00Z</dcterms:modified>
</cp:coreProperties>
</file>